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A5" w:rsidRPr="004E627F" w:rsidRDefault="004754A5" w:rsidP="004754A5">
      <w:pPr>
        <w:jc w:val="center"/>
        <w:rPr>
          <w:sz w:val="28"/>
          <w:szCs w:val="28"/>
        </w:rPr>
      </w:pPr>
      <w:r w:rsidRPr="00BB6391">
        <w:rPr>
          <w:sz w:val="24"/>
          <w:szCs w:val="24"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>
            <wp:extent cx="866775" cy="102870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A5" w:rsidRDefault="004754A5" w:rsidP="004754A5">
      <w:pPr>
        <w:jc w:val="center"/>
        <w:rPr>
          <w:b/>
          <w:sz w:val="28"/>
          <w:szCs w:val="28"/>
        </w:rPr>
      </w:pPr>
    </w:p>
    <w:p w:rsidR="004754A5" w:rsidRPr="00B76A3A" w:rsidRDefault="004754A5" w:rsidP="004754A5">
      <w:pPr>
        <w:jc w:val="center"/>
        <w:rPr>
          <w:rFonts w:ascii="Times New Roman" w:hAnsi="Times New Roman"/>
          <w:b/>
          <w:sz w:val="28"/>
          <w:szCs w:val="28"/>
        </w:rPr>
      </w:pPr>
      <w:r w:rsidRPr="00B76A3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754A5" w:rsidRPr="00B76A3A" w:rsidRDefault="004754A5" w:rsidP="004754A5">
      <w:pPr>
        <w:jc w:val="center"/>
        <w:rPr>
          <w:rFonts w:ascii="Times New Roman" w:hAnsi="Times New Roman"/>
          <w:b/>
          <w:sz w:val="28"/>
          <w:szCs w:val="28"/>
        </w:rPr>
      </w:pPr>
      <w:r w:rsidRPr="00B76A3A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754A5" w:rsidRPr="00B76A3A" w:rsidRDefault="004754A5" w:rsidP="004754A5">
      <w:pPr>
        <w:jc w:val="center"/>
        <w:rPr>
          <w:rFonts w:ascii="Times New Roman" w:hAnsi="Times New Roman"/>
          <w:sz w:val="28"/>
          <w:szCs w:val="28"/>
        </w:rPr>
      </w:pPr>
      <w:r w:rsidRPr="00B76A3A">
        <w:rPr>
          <w:rFonts w:ascii="Times New Roman" w:hAnsi="Times New Roman"/>
          <w:b/>
          <w:sz w:val="28"/>
          <w:szCs w:val="28"/>
        </w:rPr>
        <w:t xml:space="preserve"> «АЛЕКСАНДРОВСК-САХАЛИНСКИЙ  РАЙОН»</w:t>
      </w:r>
      <w:r w:rsidRPr="00B76A3A">
        <w:rPr>
          <w:rFonts w:ascii="Times New Roman" w:hAnsi="Times New Roman"/>
          <w:sz w:val="28"/>
          <w:szCs w:val="28"/>
        </w:rPr>
        <w:t xml:space="preserve"> </w:t>
      </w:r>
    </w:p>
    <w:p w:rsidR="004754A5" w:rsidRPr="00B76A3A" w:rsidRDefault="004754A5" w:rsidP="004754A5">
      <w:pPr>
        <w:jc w:val="center"/>
        <w:rPr>
          <w:rFonts w:ascii="Times New Roman" w:hAnsi="Times New Roman"/>
          <w:sz w:val="28"/>
          <w:szCs w:val="28"/>
        </w:rPr>
      </w:pPr>
    </w:p>
    <w:p w:rsidR="004754A5" w:rsidRPr="00B76A3A" w:rsidRDefault="004754A5" w:rsidP="004754A5">
      <w:pPr>
        <w:jc w:val="center"/>
        <w:rPr>
          <w:rFonts w:ascii="Times New Roman" w:hAnsi="Times New Roman"/>
          <w:b/>
          <w:sz w:val="28"/>
          <w:szCs w:val="28"/>
        </w:rPr>
      </w:pPr>
      <w:r w:rsidRPr="00B76A3A">
        <w:rPr>
          <w:rFonts w:ascii="Times New Roman" w:hAnsi="Times New Roman"/>
          <w:b/>
          <w:sz w:val="28"/>
          <w:szCs w:val="28"/>
        </w:rPr>
        <w:t>ПОСТАНОВЛЕНИЕ</w:t>
      </w:r>
    </w:p>
    <w:p w:rsidR="004754A5" w:rsidRPr="000B6743" w:rsidRDefault="004754A5" w:rsidP="004754A5">
      <w:pPr>
        <w:tabs>
          <w:tab w:val="left" w:pos="5954"/>
        </w:tabs>
        <w:ind w:left="360" w:hanging="360"/>
        <w:jc w:val="center"/>
        <w:rPr>
          <w:b/>
          <w:sz w:val="28"/>
          <w:szCs w:val="28"/>
        </w:rPr>
      </w:pPr>
    </w:p>
    <w:p w:rsidR="004754A5" w:rsidRDefault="004754A5" w:rsidP="004754A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A5" w:rsidRPr="00A9471D" w:rsidRDefault="004754A5" w:rsidP="004754A5">
      <w:pPr>
        <w:tabs>
          <w:tab w:val="left" w:pos="0"/>
        </w:tabs>
        <w:ind w:left="11" w:hanging="11"/>
        <w:jc w:val="center"/>
        <w:rPr>
          <w:rFonts w:ascii="Times New Roman" w:hAnsi="Times New Roman"/>
          <w:b/>
          <w:color w:val="993300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  <w:color w:val="000000"/>
        </w:rPr>
      </w:pPr>
      <w:bookmarkStart w:id="0" w:name="_GoBack"/>
      <w:r w:rsidRPr="00A9471D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24.03.2011 г. № 161</w:t>
      </w:r>
    </w:p>
    <w:bookmarkEnd w:id="0"/>
    <w:p w:rsidR="004754A5" w:rsidRPr="00A9471D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  <w:color w:val="000000"/>
        </w:rPr>
      </w:pPr>
      <w:r w:rsidRPr="00A9471D">
        <w:rPr>
          <w:rFonts w:ascii="Times New Roman" w:hAnsi="Times New Roman"/>
          <w:color w:val="000000"/>
        </w:rPr>
        <w:t xml:space="preserve">г. Александровск-Сахалинский        </w:t>
      </w:r>
    </w:p>
    <w:p w:rsidR="004754A5" w:rsidRPr="00A9471D" w:rsidRDefault="004754A5" w:rsidP="004754A5">
      <w:pPr>
        <w:tabs>
          <w:tab w:val="left" w:pos="0"/>
        </w:tabs>
        <w:ind w:left="11" w:hanging="11"/>
        <w:jc w:val="center"/>
        <w:rPr>
          <w:rFonts w:ascii="Times New Roman" w:hAnsi="Times New Roman"/>
          <w:color w:val="993300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jc w:val="center"/>
        <w:rPr>
          <w:rFonts w:ascii="Times New Roman" w:hAnsi="Times New Roman"/>
        </w:rPr>
      </w:pPr>
    </w:p>
    <w:p w:rsidR="004754A5" w:rsidRDefault="004754A5" w:rsidP="004754A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76A3A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4754A5" w:rsidRDefault="004754A5" w:rsidP="004754A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КМУ «АС ЦРДК» по поддержке</w:t>
      </w:r>
    </w:p>
    <w:p w:rsidR="004754A5" w:rsidRPr="00B76A3A" w:rsidRDefault="004754A5" w:rsidP="004754A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традиционного художественного творчества</w:t>
      </w:r>
    </w:p>
    <w:p w:rsidR="004754A5" w:rsidRPr="00A9471D" w:rsidRDefault="004754A5" w:rsidP="004754A5">
      <w:pPr>
        <w:tabs>
          <w:tab w:val="left" w:pos="0"/>
        </w:tabs>
        <w:ind w:left="11" w:hanging="11"/>
        <w:jc w:val="center"/>
        <w:rPr>
          <w:rFonts w:ascii="Times New Roman" w:hAnsi="Times New Roman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jc w:val="center"/>
        <w:rPr>
          <w:rFonts w:ascii="Times New Roman" w:hAnsi="Times New Roman"/>
        </w:rPr>
      </w:pPr>
    </w:p>
    <w:p w:rsidR="004754A5" w:rsidRPr="00B76A3A" w:rsidRDefault="004754A5" w:rsidP="004754A5">
      <w:pPr>
        <w:tabs>
          <w:tab w:val="left" w:pos="720"/>
          <w:tab w:val="center" w:pos="4677"/>
        </w:tabs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76A3A">
        <w:rPr>
          <w:rFonts w:ascii="Times New Roman" w:hAnsi="Times New Roman"/>
          <w:sz w:val="24"/>
          <w:szCs w:val="24"/>
        </w:rPr>
        <w:t xml:space="preserve">Во исполнение постановления мэра 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B76A3A">
        <w:rPr>
          <w:rFonts w:ascii="Times New Roman" w:hAnsi="Times New Roman"/>
          <w:sz w:val="24"/>
          <w:szCs w:val="24"/>
        </w:rPr>
        <w:t xml:space="preserve"> «Александровск-Сахалинский район» № 509  от 07 декабря </w:t>
      </w:r>
      <w:smartTag w:uri="urn:schemas-microsoft-com:office:smarttags" w:element="metricconverter">
        <w:smartTagPr>
          <w:attr w:name="ProductID" w:val="2010 г"/>
        </w:smartTagPr>
        <w:r w:rsidRPr="00B76A3A">
          <w:rPr>
            <w:rFonts w:ascii="Times New Roman" w:hAnsi="Times New Roman"/>
            <w:sz w:val="24"/>
            <w:szCs w:val="24"/>
          </w:rPr>
          <w:t>2010 г</w:t>
        </w:r>
      </w:smartTag>
      <w:r w:rsidRPr="00B76A3A">
        <w:rPr>
          <w:rFonts w:ascii="Times New Roman" w:hAnsi="Times New Roman"/>
          <w:sz w:val="24"/>
          <w:szCs w:val="24"/>
        </w:rPr>
        <w:t xml:space="preserve">. «Об утверждении Положения о муниципальной услуге  и реестре муниципальных услуг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B76A3A">
        <w:rPr>
          <w:rFonts w:ascii="Times New Roman" w:hAnsi="Times New Roman"/>
          <w:sz w:val="24"/>
          <w:szCs w:val="24"/>
        </w:rPr>
        <w:t xml:space="preserve"> «Александровск-Сахалинский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администрация городского округа «Александровск-Сахалинский район» постановляет:  </w:t>
      </w:r>
    </w:p>
    <w:p w:rsidR="004754A5" w:rsidRPr="00A9471D" w:rsidRDefault="004754A5" w:rsidP="004754A5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4754A5" w:rsidRPr="00046B6E" w:rsidRDefault="004754A5" w:rsidP="004754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B76A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6A3A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6A3A">
        <w:rPr>
          <w:rFonts w:ascii="Times New Roman" w:hAnsi="Times New Roman"/>
          <w:sz w:val="24"/>
          <w:szCs w:val="24"/>
        </w:rPr>
        <w:t xml:space="preserve">прилагаемый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6A3A">
        <w:rPr>
          <w:rFonts w:ascii="Times New Roman" w:hAnsi="Times New Roman"/>
          <w:sz w:val="24"/>
          <w:szCs w:val="24"/>
        </w:rPr>
        <w:t xml:space="preserve">административный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6A3A">
        <w:rPr>
          <w:rFonts w:ascii="Times New Roman" w:hAnsi="Times New Roman"/>
          <w:sz w:val="24"/>
          <w:szCs w:val="24"/>
        </w:rPr>
        <w:t xml:space="preserve">регламент </w:t>
      </w:r>
      <w:r w:rsidRPr="00046B6E">
        <w:rPr>
          <w:rFonts w:ascii="Times New Roman" w:hAnsi="Times New Roman"/>
          <w:sz w:val="24"/>
          <w:szCs w:val="24"/>
        </w:rPr>
        <w:t xml:space="preserve"> КМУ «АС ЦРДК»</w:t>
      </w:r>
    </w:p>
    <w:p w:rsidR="004754A5" w:rsidRPr="00046B6E" w:rsidRDefault="004754A5" w:rsidP="004754A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6B6E">
        <w:rPr>
          <w:rFonts w:ascii="Times New Roman" w:hAnsi="Times New Roman"/>
          <w:sz w:val="24"/>
          <w:szCs w:val="24"/>
        </w:rPr>
        <w:t>по поддержке традиционного художественного творчества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54A5" w:rsidRPr="00B76A3A" w:rsidRDefault="004754A5" w:rsidP="004754A5">
      <w:pPr>
        <w:tabs>
          <w:tab w:val="left" w:pos="2115"/>
          <w:tab w:val="center" w:pos="4677"/>
        </w:tabs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76A3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6A3A">
        <w:rPr>
          <w:rFonts w:ascii="Times New Roman" w:hAnsi="Times New Roman"/>
          <w:sz w:val="24"/>
          <w:szCs w:val="24"/>
        </w:rPr>
        <w:t>Опубликовать настоящее постановление в газете «Красное знамя»</w:t>
      </w:r>
      <w:r>
        <w:rPr>
          <w:rFonts w:ascii="Times New Roman" w:hAnsi="Times New Roman"/>
          <w:sz w:val="24"/>
          <w:szCs w:val="24"/>
        </w:rPr>
        <w:t xml:space="preserve"> и разместить  на официальном сайте администрации городского округа «Александровск-Сахалинский район»</w:t>
      </w:r>
      <w:r w:rsidRPr="00B76A3A">
        <w:rPr>
          <w:rFonts w:ascii="Times New Roman" w:hAnsi="Times New Roman"/>
          <w:sz w:val="24"/>
          <w:szCs w:val="24"/>
        </w:rPr>
        <w:t>.</w:t>
      </w:r>
    </w:p>
    <w:p w:rsidR="004754A5" w:rsidRPr="00B76A3A" w:rsidRDefault="004754A5" w:rsidP="004754A5">
      <w:pPr>
        <w:tabs>
          <w:tab w:val="left" w:pos="0"/>
        </w:tabs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B76A3A">
        <w:rPr>
          <w:rFonts w:ascii="Times New Roman" w:hAnsi="Times New Roman"/>
          <w:sz w:val="24"/>
          <w:szCs w:val="24"/>
        </w:rPr>
        <w:t>3. Настоящее постановление вступает в силу с 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3A">
        <w:rPr>
          <w:rFonts w:ascii="Times New Roman" w:hAnsi="Times New Roman"/>
          <w:sz w:val="24"/>
          <w:szCs w:val="24"/>
        </w:rPr>
        <w:t xml:space="preserve"> опубликования.</w:t>
      </w:r>
    </w:p>
    <w:p w:rsidR="004754A5" w:rsidRPr="00B76A3A" w:rsidRDefault="004754A5" w:rsidP="004754A5">
      <w:pPr>
        <w:tabs>
          <w:tab w:val="left" w:pos="0"/>
        </w:tabs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B76A3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6A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6A3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54A5" w:rsidRPr="00B76A3A" w:rsidRDefault="004754A5" w:rsidP="004754A5">
      <w:pPr>
        <w:tabs>
          <w:tab w:val="left" w:pos="0"/>
        </w:tabs>
        <w:ind w:left="11" w:hanging="11"/>
        <w:jc w:val="both"/>
        <w:rPr>
          <w:rFonts w:ascii="Times New Roman" w:hAnsi="Times New Roman"/>
          <w:sz w:val="24"/>
          <w:szCs w:val="24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jc w:val="both"/>
        <w:rPr>
          <w:rFonts w:ascii="Times New Roman" w:hAnsi="Times New Roman"/>
        </w:rPr>
      </w:pPr>
    </w:p>
    <w:p w:rsidR="004754A5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</w:rPr>
      </w:pPr>
    </w:p>
    <w:p w:rsidR="004754A5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</w:rPr>
      </w:pPr>
    </w:p>
    <w:p w:rsidR="004754A5" w:rsidRPr="00B76A3A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76A3A">
        <w:rPr>
          <w:rFonts w:ascii="Times New Roman" w:hAnsi="Times New Roman"/>
          <w:b/>
          <w:sz w:val="24"/>
          <w:szCs w:val="24"/>
        </w:rPr>
        <w:t>Мэр городского округа</w:t>
      </w:r>
    </w:p>
    <w:p w:rsidR="004754A5" w:rsidRPr="00B76A3A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  <w:b/>
          <w:sz w:val="24"/>
          <w:szCs w:val="24"/>
        </w:rPr>
      </w:pPr>
      <w:r w:rsidRPr="00B76A3A">
        <w:rPr>
          <w:rFonts w:ascii="Times New Roman" w:hAnsi="Times New Roman"/>
          <w:b/>
          <w:sz w:val="24"/>
          <w:szCs w:val="24"/>
        </w:rPr>
        <w:t>«Александровск-Сахалинский район»                                                  В.Ф. Никитин</w:t>
      </w:r>
    </w:p>
    <w:p w:rsidR="004754A5" w:rsidRPr="00A9471D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</w:rPr>
      </w:pPr>
    </w:p>
    <w:p w:rsidR="004754A5" w:rsidRPr="00A9471D" w:rsidRDefault="004754A5" w:rsidP="004754A5">
      <w:pPr>
        <w:tabs>
          <w:tab w:val="left" w:pos="0"/>
        </w:tabs>
        <w:ind w:left="11" w:hanging="11"/>
        <w:rPr>
          <w:rFonts w:ascii="Times New Roman" w:hAnsi="Times New Roman"/>
        </w:rPr>
      </w:pPr>
    </w:p>
    <w:p w:rsidR="004754A5" w:rsidRPr="00FA25FB" w:rsidRDefault="004754A5" w:rsidP="004754A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  <w:r w:rsidRPr="00A9471D">
        <w:rPr>
          <w:rFonts w:ascii="Times New Roman" w:hAnsi="Times New Roman"/>
          <w:b/>
        </w:rPr>
        <w:br w:type="page"/>
      </w:r>
      <w:r>
        <w:rPr>
          <w:rFonts w:ascii="Times New Roman" w:hAnsi="Times New Roman"/>
        </w:rPr>
        <w:lastRenderedPageBreak/>
        <w:t>Утвержден</w:t>
      </w:r>
      <w:r w:rsidRPr="00FA25FB">
        <w:rPr>
          <w:rFonts w:ascii="Times New Roman" w:hAnsi="Times New Roman"/>
        </w:rPr>
        <w:t xml:space="preserve">  </w:t>
      </w:r>
    </w:p>
    <w:p w:rsidR="004754A5" w:rsidRPr="00FA25FB" w:rsidRDefault="004754A5" w:rsidP="004754A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Pr="00FA25FB">
        <w:rPr>
          <w:rFonts w:ascii="Times New Roman" w:hAnsi="Times New Roman"/>
        </w:rPr>
        <w:t xml:space="preserve"> администрации </w:t>
      </w:r>
    </w:p>
    <w:p w:rsidR="004754A5" w:rsidRPr="00FA25FB" w:rsidRDefault="004754A5" w:rsidP="004754A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  <w:r w:rsidRPr="00FA25FB">
        <w:rPr>
          <w:rFonts w:ascii="Times New Roman" w:hAnsi="Times New Roman"/>
        </w:rPr>
        <w:t>ГО «Александровск-Сахалинский район»</w:t>
      </w:r>
    </w:p>
    <w:p w:rsidR="004754A5" w:rsidRPr="00FA25FB" w:rsidRDefault="004754A5" w:rsidP="004754A5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24.03.2011 г. № 161</w:t>
      </w:r>
    </w:p>
    <w:p w:rsidR="004754A5" w:rsidRDefault="004754A5" w:rsidP="004754A5">
      <w:pPr>
        <w:ind w:firstLine="720"/>
        <w:jc w:val="center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center"/>
        <w:rPr>
          <w:rFonts w:ascii="Times New Roman" w:hAnsi="Times New Roman"/>
        </w:rPr>
      </w:pPr>
    </w:p>
    <w:p w:rsidR="004754A5" w:rsidRDefault="004754A5" w:rsidP="004754A5">
      <w:pPr>
        <w:jc w:val="center"/>
        <w:rPr>
          <w:rFonts w:ascii="Times New Roman" w:hAnsi="Times New Roman"/>
          <w:b/>
          <w:sz w:val="24"/>
          <w:szCs w:val="24"/>
        </w:rPr>
      </w:pPr>
      <w:r w:rsidRPr="00FA25FB">
        <w:rPr>
          <w:rFonts w:ascii="Times New Roman" w:hAnsi="Times New Roman"/>
          <w:b/>
          <w:sz w:val="24"/>
          <w:szCs w:val="24"/>
        </w:rPr>
        <w:t xml:space="preserve">Административный регламент </w:t>
      </w:r>
    </w:p>
    <w:p w:rsidR="004754A5" w:rsidRDefault="004754A5" w:rsidP="004754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Клубного Муниципального Учреждения</w:t>
      </w:r>
    </w:p>
    <w:p w:rsidR="004754A5" w:rsidRDefault="004754A5" w:rsidP="004754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«Александровск-Сахалинский центральный районный дом культуры» </w:t>
      </w:r>
    </w:p>
    <w:p w:rsidR="004754A5" w:rsidRPr="00FA25FB" w:rsidRDefault="004754A5" w:rsidP="004754A5">
      <w:pPr>
        <w:jc w:val="center"/>
        <w:rPr>
          <w:rFonts w:ascii="Times New Roman" w:hAnsi="Times New Roman"/>
          <w:b/>
          <w:sz w:val="24"/>
          <w:szCs w:val="24"/>
        </w:rPr>
      </w:pPr>
      <w:r w:rsidRPr="00FA25FB">
        <w:rPr>
          <w:rFonts w:ascii="Times New Roman" w:hAnsi="Times New Roman"/>
          <w:b/>
          <w:sz w:val="24"/>
          <w:szCs w:val="24"/>
        </w:rPr>
        <w:t xml:space="preserve"> по поддержке традиционного художественного творчества  </w:t>
      </w:r>
    </w:p>
    <w:p w:rsidR="004754A5" w:rsidRPr="00A9471D" w:rsidRDefault="004754A5" w:rsidP="004754A5">
      <w:pPr>
        <w:ind w:firstLine="720"/>
        <w:jc w:val="center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center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I. ОБЩИЕ ПОЛОЖЕНИЯ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  <w:i w:val="0"/>
        </w:rPr>
        <w:t xml:space="preserve">        </w:t>
      </w:r>
      <w:r w:rsidRPr="00A9471D">
        <w:rPr>
          <w:rStyle w:val="a7"/>
          <w:rFonts w:ascii="Times New Roman" w:hAnsi="Times New Roman"/>
          <w:i w:val="0"/>
        </w:rPr>
        <w:t xml:space="preserve">Настоящий административный регламент </w:t>
      </w:r>
      <w:r w:rsidRPr="00163A29">
        <w:rPr>
          <w:rFonts w:ascii="Times New Roman" w:hAnsi="Times New Roman"/>
          <w:b/>
        </w:rPr>
        <w:t>Клубного Муниципального Учреждения</w:t>
      </w:r>
      <w:r w:rsidRPr="00947DD8">
        <w:rPr>
          <w:rFonts w:ascii="Times New Roman" w:hAnsi="Times New Roman"/>
          <w:b/>
          <w:color w:val="FF0000"/>
        </w:rPr>
        <w:t xml:space="preserve"> </w:t>
      </w:r>
      <w:r w:rsidRPr="00163A29">
        <w:rPr>
          <w:rFonts w:ascii="Times New Roman" w:hAnsi="Times New Roman"/>
          <w:b/>
        </w:rPr>
        <w:t xml:space="preserve">«Александровск-Сахалинский центральный районный дом культуры» (далее КМУ «АС ЦРДК») </w:t>
      </w:r>
      <w:r w:rsidRPr="00163A29">
        <w:rPr>
          <w:rStyle w:val="a7"/>
          <w:rFonts w:ascii="Times New Roman" w:hAnsi="Times New Roman"/>
          <w:i w:val="0"/>
        </w:rPr>
        <w:t>разработан с целью предоставления муниципальной услуги по</w:t>
      </w:r>
      <w:r w:rsidRPr="00A9471D">
        <w:rPr>
          <w:rFonts w:ascii="Times New Roman" w:hAnsi="Times New Roman"/>
        </w:rPr>
        <w:t xml:space="preserve"> поддержке традиционного художественного творчества (дале</w:t>
      </w:r>
      <w:r>
        <w:rPr>
          <w:rFonts w:ascii="Times New Roman" w:hAnsi="Times New Roman"/>
        </w:rPr>
        <w:t xml:space="preserve">е – Административный регламент), </w:t>
      </w:r>
      <w:r w:rsidRPr="00A9471D">
        <w:rPr>
          <w:rFonts w:ascii="Times New Roman" w:hAnsi="Times New Roman"/>
        </w:rPr>
        <w:t>сохранения и развития местного традиционного художественного творчества, материальной и духовной культуры, самодеятельного художественного творчества, народных промыслов и ремесел  (далее – муниципальная услуга).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Регламент определяет порядок, сроки и последовательность действий по поддержке традиционного художественного творчества.</w:t>
      </w:r>
    </w:p>
    <w:p w:rsidR="004754A5" w:rsidRPr="001A1A71" w:rsidRDefault="004754A5" w:rsidP="004754A5">
      <w:pPr>
        <w:ind w:firstLine="720"/>
        <w:jc w:val="both"/>
        <w:rPr>
          <w:rFonts w:ascii="Times New Roman" w:hAnsi="Times New Roman"/>
        </w:rPr>
      </w:pPr>
      <w:r w:rsidRPr="001A1A71">
        <w:rPr>
          <w:rFonts w:ascii="Times New Roman" w:hAnsi="Times New Roman"/>
        </w:rPr>
        <w:t>Полное наименование муниципальной услуги «Поддержка традиционного художественного творчества» в ГО «Александровск-Сахалинский район».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Исполнителем муниципальной услуги по</w:t>
      </w:r>
      <w:r w:rsidRPr="001A1A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поддержке</w:t>
      </w:r>
      <w:r w:rsidRPr="001A1A71">
        <w:rPr>
          <w:rFonts w:ascii="Times New Roman" w:hAnsi="Times New Roman"/>
        </w:rPr>
        <w:t xml:space="preserve"> традиционного художественного творчества</w:t>
      </w:r>
      <w:r w:rsidRPr="00A9471D">
        <w:rPr>
          <w:rFonts w:ascii="Times New Roman" w:hAnsi="Times New Roman"/>
        </w:rPr>
        <w:t xml:space="preserve"> является КМУ «АС ЦРДК».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Поддержка традиционного художественного творчества включает в себя: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создание и ведение кружков, студий, любительских объединений, клубов по интересам и иных форм клубных формирований;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- поддержку деятельности основных (концертных) составов любительских творческих коллективов;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- развитие национальной культуры и традиций </w:t>
      </w:r>
      <w:proofErr w:type="gramStart"/>
      <w:r w:rsidRPr="00A9471D">
        <w:rPr>
          <w:rFonts w:ascii="Times New Roman" w:hAnsi="Times New Roman"/>
        </w:rPr>
        <w:t>Александровск</w:t>
      </w:r>
      <w:r>
        <w:rPr>
          <w:rFonts w:ascii="Times New Roman" w:hAnsi="Times New Roman"/>
        </w:rPr>
        <w:t>-Сахалинского</w:t>
      </w:r>
      <w:proofErr w:type="gramEnd"/>
      <w:r>
        <w:rPr>
          <w:rFonts w:ascii="Times New Roman" w:hAnsi="Times New Roman"/>
        </w:rPr>
        <w:t xml:space="preserve"> района</w:t>
      </w:r>
      <w:r w:rsidRPr="00A9471D">
        <w:rPr>
          <w:rFonts w:ascii="Times New Roman" w:hAnsi="Times New Roman"/>
        </w:rPr>
        <w:t>, выявление, сохранение и популяризацию традиций материальной и нематериальной народной культуры (праздников, обычаев, обрядов и пр.).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Предоставление муниципальной услуги по поддержке традиционного художественного творчества осуществляется в соответствии </w:t>
      </w:r>
      <w:proofErr w:type="gramStart"/>
      <w:r w:rsidRPr="00A9471D">
        <w:rPr>
          <w:rFonts w:ascii="Times New Roman" w:hAnsi="Times New Roman"/>
        </w:rPr>
        <w:t>с</w:t>
      </w:r>
      <w:proofErr w:type="gramEnd"/>
      <w:r w:rsidRPr="00A9471D">
        <w:rPr>
          <w:rFonts w:ascii="Times New Roman" w:hAnsi="Times New Roman"/>
        </w:rPr>
        <w:t>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9471D">
        <w:rPr>
          <w:rFonts w:ascii="Times New Roman" w:hAnsi="Times New Roman"/>
        </w:rPr>
        <w:t>Конституцией Российской Федерации;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9471D">
        <w:rPr>
          <w:rFonts w:ascii="Times New Roman" w:hAnsi="Times New Roman"/>
        </w:rPr>
        <w:t>Гражданским кодексом Российской Федерации;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9471D">
        <w:rPr>
          <w:rFonts w:ascii="Times New Roman" w:hAnsi="Times New Roman"/>
        </w:rPr>
        <w:t>Федеральным законом от 07.02.1992г. №2300-1 «О защите прав потребителей»;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9471D">
        <w:rPr>
          <w:rFonts w:ascii="Times New Roman" w:hAnsi="Times New Roman"/>
        </w:rPr>
        <w:t>Федеральным законом от 09.10.1992г. №3612-1 «Основы законодательства Российской Федерации о культуре»</w:t>
      </w:r>
      <w:r w:rsidRPr="00BA7F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(в ред. от 29.12.2006 с изм. и доп. вступившими в силу с 01.01.2008 г.)</w:t>
      </w:r>
      <w:r w:rsidRPr="00A9471D">
        <w:rPr>
          <w:rFonts w:ascii="Times New Roman" w:hAnsi="Times New Roman"/>
        </w:rPr>
        <w:t>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9471D">
        <w:rPr>
          <w:rFonts w:ascii="Times New Roman" w:hAnsi="Times New Roman"/>
        </w:rPr>
        <w:t xml:space="preserve">Федеральным законом от 12.01.1996г. №7-ФЗ «О некоммерческих организациях»;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9471D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ом</w:t>
      </w:r>
      <w:r w:rsidRPr="00A9471D">
        <w:rPr>
          <w:rFonts w:ascii="Times New Roman" w:hAnsi="Times New Roman"/>
        </w:rPr>
        <w:t xml:space="preserve"> Российской Федерации от 09.12.1992г. № 3612-1 «Основы законодательства Российской Федерации о культуре»;</w:t>
      </w: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Федеральным </w:t>
      </w:r>
      <w:r w:rsidRPr="00A9471D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ом</w:t>
      </w:r>
      <w:r w:rsidRPr="00A9471D">
        <w:rPr>
          <w:rFonts w:ascii="Times New Roman" w:hAnsi="Times New Roman"/>
        </w:rPr>
        <w:t xml:space="preserve"> от 06.01.1999 г. № 7 ФЗ «О народных художественных промыслах»;</w:t>
      </w:r>
    </w:p>
    <w:p w:rsidR="004754A5" w:rsidRDefault="004754A5" w:rsidP="004754A5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Приказ Министерства культуры и массовых коммуникаций РФ от 10.08.2007 № 1249 «Об утверждении временных методических рекомендаций о порядке учета сценическо-постановочных средств в учреждениях, проводящих мероприятий». </w:t>
      </w:r>
    </w:p>
    <w:p w:rsidR="004754A5" w:rsidRDefault="004754A5" w:rsidP="004754A5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Приказ Министерства культуры и массовых коммуникаций РФ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творчества».</w:t>
      </w:r>
    </w:p>
    <w:p w:rsidR="004754A5" w:rsidRPr="00A9471D" w:rsidRDefault="004754A5" w:rsidP="004754A5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Приказ Министерства культуры РФ от 06.01.1998 № 2 «Об утверждении и введении в действие правил охраны труда в театрах  и концертных залах».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Национальным</w:t>
      </w:r>
      <w:r w:rsidRPr="00A9471D">
        <w:rPr>
          <w:rFonts w:ascii="Times New Roman" w:hAnsi="Times New Roman"/>
        </w:rPr>
        <w:t xml:space="preserve"> стандарт</w:t>
      </w:r>
      <w:r>
        <w:rPr>
          <w:rFonts w:ascii="Times New Roman" w:hAnsi="Times New Roman"/>
        </w:rPr>
        <w:t>ом</w:t>
      </w:r>
      <w:r w:rsidRPr="00A9471D">
        <w:rPr>
          <w:rFonts w:ascii="Times New Roman" w:hAnsi="Times New Roman"/>
        </w:rPr>
        <w:t xml:space="preserve"> РФ ГОСТ </w:t>
      </w:r>
      <w:proofErr w:type="gramStart"/>
      <w:r w:rsidRPr="00A9471D">
        <w:rPr>
          <w:rFonts w:ascii="Times New Roman" w:hAnsi="Times New Roman"/>
        </w:rPr>
        <w:t>Р</w:t>
      </w:r>
      <w:proofErr w:type="gramEnd"/>
      <w:r w:rsidRPr="00A9471D">
        <w:rPr>
          <w:rFonts w:ascii="Times New Roman" w:hAnsi="Times New Roman"/>
        </w:rPr>
        <w:t xml:space="preserve"> 52113-2003 «Услуги населению. Номенклатура показателей качества» (утвержден Постановлением Госстандарта РФ от 28.07.2003 № 253-ст, дата введения 01.07.2004 г.);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«Методическими рекомендациями</w:t>
      </w:r>
      <w:r w:rsidRPr="00A9471D">
        <w:rPr>
          <w:rFonts w:ascii="Times New Roman" w:hAnsi="Times New Roman"/>
        </w:rPr>
        <w:t xml:space="preserve"> по созданию условий для развития местного традиционного народного  художественн</w:t>
      </w:r>
      <w:r>
        <w:rPr>
          <w:rFonts w:ascii="Times New Roman" w:hAnsi="Times New Roman"/>
        </w:rPr>
        <w:t>ого творчества»  и «Методическими</w:t>
      </w:r>
      <w:r w:rsidRPr="00A9471D">
        <w:rPr>
          <w:rFonts w:ascii="Times New Roman" w:hAnsi="Times New Roman"/>
        </w:rPr>
        <w:t xml:space="preserve"> указания</w:t>
      </w:r>
      <w:r>
        <w:rPr>
          <w:rFonts w:ascii="Times New Roman" w:hAnsi="Times New Roman"/>
        </w:rPr>
        <w:t>ми</w:t>
      </w:r>
      <w:r w:rsidRPr="00A9471D">
        <w:rPr>
          <w:rFonts w:ascii="Times New Roman" w:hAnsi="Times New Roman"/>
        </w:rPr>
        <w:t xml:space="preserve"> по реализации вопросов местного значения в сфере культуры городских и сельских поселений, муниципальных районов и городских округов» (утверждены приказом Министерства культуры и массовых коммуникаций Российской Федерации от 25.05.2006 № 229);</w:t>
      </w:r>
    </w:p>
    <w:p w:rsidR="004754A5" w:rsidRPr="004C72AB" w:rsidRDefault="004754A5" w:rsidP="004754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r w:rsidRPr="00A9471D">
        <w:rPr>
          <w:rFonts w:ascii="Times New Roman" w:hAnsi="Times New Roman"/>
        </w:rPr>
        <w:t>Уставом ГО «Александровск-Сахалинский район»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eastAsia="ru-RU"/>
        </w:rPr>
        <w:t xml:space="preserve"> принятым </w:t>
      </w:r>
      <w:r w:rsidRPr="004C72AB">
        <w:rPr>
          <w:rFonts w:ascii="Times New Roman" w:hAnsi="Times New Roman"/>
          <w:lang w:eastAsia="ru-RU"/>
        </w:rPr>
        <w:t xml:space="preserve"> Решением   </w:t>
      </w:r>
      <w:r w:rsidRPr="004C72AB">
        <w:rPr>
          <w:rFonts w:ascii="Times New Roman" w:hAnsi="Times New Roman"/>
        </w:rPr>
        <w:t>районного Собрания депутатов  муниципального образования «Александровск-Сахалинский район» от 11.12.2006г. №78</w:t>
      </w:r>
      <w:r>
        <w:rPr>
          <w:rFonts w:ascii="Times New Roman" w:hAnsi="Times New Roman"/>
        </w:rPr>
        <w:t>;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9B3063" w:rsidRDefault="004754A5" w:rsidP="004754A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-</w:t>
      </w:r>
      <w:r w:rsidRPr="009B3063">
        <w:rPr>
          <w:rFonts w:ascii="Times New Roman" w:hAnsi="Times New Roman"/>
          <w:color w:val="000000"/>
        </w:rPr>
        <w:t xml:space="preserve">Уставом Клубного муниципального учреждения «Александровск-Сахалинский центральный районный дом культуры», утвержденным   Мэром ГО «Александровск-Сахалинский район» от 28.05. 2007 года  № 139  </w:t>
      </w:r>
    </w:p>
    <w:p w:rsidR="004754A5" w:rsidRPr="00275E7D" w:rsidRDefault="004754A5" w:rsidP="004754A5">
      <w:pPr>
        <w:rPr>
          <w:rFonts w:ascii="Times New Roman" w:hAnsi="Times New Roman"/>
          <w:color w:val="FF0000"/>
        </w:rPr>
      </w:pPr>
      <w:r w:rsidRPr="009B3063">
        <w:rPr>
          <w:rFonts w:ascii="Times New Roman" w:hAnsi="Times New Roman"/>
          <w:color w:val="000000"/>
        </w:rPr>
        <w:t xml:space="preserve">-Положением  клубных </w:t>
      </w:r>
      <w:proofErr w:type="gramStart"/>
      <w:r w:rsidRPr="009B3063">
        <w:rPr>
          <w:rFonts w:ascii="Times New Roman" w:hAnsi="Times New Roman"/>
          <w:color w:val="000000"/>
        </w:rPr>
        <w:t>формированиях</w:t>
      </w:r>
      <w:proofErr w:type="gramEnd"/>
      <w:r w:rsidRPr="009B3063">
        <w:rPr>
          <w:rFonts w:ascii="Times New Roman" w:hAnsi="Times New Roman"/>
          <w:color w:val="000000"/>
        </w:rPr>
        <w:t xml:space="preserve"> КМУ «АС ЦРДК», утвержденным </w:t>
      </w:r>
      <w:r w:rsidRPr="009B3063">
        <w:rPr>
          <w:rFonts w:ascii="Times New Roman" w:hAnsi="Times New Roman"/>
          <w:color w:val="000000"/>
          <w:u w:val="single"/>
        </w:rPr>
        <w:t>10 января 2008 года</w:t>
      </w:r>
      <w:r>
        <w:rPr>
          <w:rFonts w:ascii="Times New Roman" w:hAnsi="Times New Roman"/>
          <w:color w:val="FF0000"/>
          <w:u w:val="single"/>
        </w:rPr>
        <w:t>.</w:t>
      </w:r>
    </w:p>
    <w:p w:rsidR="004754A5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9471D">
        <w:rPr>
          <w:rFonts w:ascii="Times New Roman" w:hAnsi="Times New Roman"/>
        </w:rPr>
        <w:t>Локальными актами КМУ «АС ЦРДК», регламентирующими ку</w:t>
      </w:r>
      <w:r>
        <w:rPr>
          <w:rFonts w:ascii="Times New Roman" w:hAnsi="Times New Roman"/>
        </w:rPr>
        <w:t>льтурно-досуговую  деятельность.</w:t>
      </w:r>
    </w:p>
    <w:p w:rsidR="004754A5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Перечень основных услуг предоставляемых клубным учреждениям;</w:t>
      </w:r>
    </w:p>
    <w:p w:rsidR="004754A5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План работы клубного учреждения и клубных формирований, утвержденные руководителем ежемесячно;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Потребителями муниципальных услуг (далее – Пользователи) могут быть все субъекты гражданск</w:t>
      </w:r>
      <w:proofErr w:type="gramStart"/>
      <w:r w:rsidRPr="00A9471D">
        <w:rPr>
          <w:rFonts w:ascii="Times New Roman" w:hAnsi="Times New Roman"/>
        </w:rPr>
        <w:t>о–</w:t>
      </w:r>
      <w:proofErr w:type="gramEnd"/>
      <w:r w:rsidRPr="00A9471D">
        <w:rPr>
          <w:rFonts w:ascii="Times New Roman" w:hAnsi="Times New Roman"/>
        </w:rPr>
        <w:t xml:space="preserve"> правовых отношений,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Услуги учреждений предоставляются населению на бесплатной основе (за счет бюджетного финансирования) и на платной основе (за счет средств Пользователя).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На бесплатной основе могут осуществляться услуги, направленные </w:t>
      </w:r>
      <w:proofErr w:type="gramStart"/>
      <w:r w:rsidRPr="00A9471D">
        <w:rPr>
          <w:rFonts w:ascii="Times New Roman" w:hAnsi="Times New Roman"/>
        </w:rPr>
        <w:t>на</w:t>
      </w:r>
      <w:proofErr w:type="gramEnd"/>
      <w:r w:rsidRPr="00A9471D">
        <w:rPr>
          <w:rFonts w:ascii="Times New Roman" w:hAnsi="Times New Roman"/>
        </w:rPr>
        <w:t>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проведение общественно и социально значимых культурно–массовых мероприятий (областных, межрайонных и районных);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поддержку деятельности основных (концертных) составов любительских творческих коллективов;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патриотическое воспитание детей и молодежи;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- развитие национальной культуры и традиций города </w:t>
      </w:r>
      <w:proofErr w:type="gramStart"/>
      <w:r w:rsidRPr="00A9471D">
        <w:rPr>
          <w:rFonts w:ascii="Times New Roman" w:hAnsi="Times New Roman"/>
        </w:rPr>
        <w:t>Александровск-Сахалинского</w:t>
      </w:r>
      <w:proofErr w:type="gramEnd"/>
      <w:r w:rsidRPr="00A9471D">
        <w:rPr>
          <w:rFonts w:ascii="Times New Roman" w:hAnsi="Times New Roman"/>
        </w:rPr>
        <w:t>, выявление, сохранение и популяризацию традиций материальной и нематериальной народной культуры (праздников, обычаев, обрядов и пр.).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Дополнительная деятельность по организации платных услуг населению осуществляется не в ущерб основной деятельности и включает в себя: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организацию</w:t>
      </w:r>
      <w:r w:rsidRPr="00A9471D">
        <w:rPr>
          <w:rFonts w:ascii="Times New Roman" w:hAnsi="Times New Roman"/>
        </w:rPr>
        <w:t xml:space="preserve"> платных кружков и студий, художественных мастерских;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организацию</w:t>
      </w:r>
      <w:r w:rsidRPr="00A9471D">
        <w:rPr>
          <w:rFonts w:ascii="Times New Roman" w:hAnsi="Times New Roman"/>
        </w:rPr>
        <w:t xml:space="preserve"> платных концертов, спектаклей, представлений с участием творческих коллективов, при условии, что сборы от реализации платных услуг будут использованы на развитие творческой деятельности коллектива.  </w:t>
      </w:r>
    </w:p>
    <w:p w:rsidR="004754A5" w:rsidRPr="009B3063" w:rsidRDefault="004754A5" w:rsidP="004754A5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При проведении  платных мероприятий </w:t>
      </w:r>
      <w:r w:rsidRPr="00A9471D">
        <w:rPr>
          <w:rFonts w:ascii="Times New Roman" w:hAnsi="Times New Roman"/>
        </w:rPr>
        <w:t>КМУ «АС ЦРДК»</w:t>
      </w:r>
      <w:r>
        <w:rPr>
          <w:rFonts w:ascii="Times New Roman" w:hAnsi="Times New Roman"/>
        </w:rPr>
        <w:t xml:space="preserve">  устанавливаются  </w:t>
      </w:r>
      <w:r w:rsidRPr="00A9471D">
        <w:rPr>
          <w:rFonts w:ascii="Times New Roman" w:hAnsi="Times New Roman"/>
        </w:rPr>
        <w:t xml:space="preserve"> </w:t>
      </w:r>
      <w:r w:rsidRPr="009B3063">
        <w:rPr>
          <w:rFonts w:ascii="Times New Roman" w:hAnsi="Times New Roman"/>
          <w:color w:val="000000"/>
        </w:rPr>
        <w:t>льготы.</w:t>
      </w:r>
      <w:r>
        <w:rPr>
          <w:rFonts w:ascii="Times New Roman" w:hAnsi="Times New Roman"/>
          <w:color w:val="FF0000"/>
        </w:rPr>
        <w:t xml:space="preserve"> </w:t>
      </w:r>
      <w:r w:rsidRPr="009B3063">
        <w:rPr>
          <w:rFonts w:ascii="Times New Roman" w:hAnsi="Times New Roman"/>
          <w:color w:val="000000"/>
        </w:rPr>
        <w:t>Категории граждан</w:t>
      </w:r>
      <w:r>
        <w:rPr>
          <w:rFonts w:ascii="Times New Roman" w:hAnsi="Times New Roman"/>
          <w:color w:val="000000"/>
        </w:rPr>
        <w:t xml:space="preserve"> в</w:t>
      </w:r>
      <w:r w:rsidRPr="009B3063">
        <w:rPr>
          <w:rFonts w:ascii="Times New Roman" w:hAnsi="Times New Roman"/>
          <w:color w:val="000000"/>
        </w:rPr>
        <w:t xml:space="preserve"> размере 50% от стоимости билета:</w:t>
      </w:r>
    </w:p>
    <w:p w:rsidR="004754A5" w:rsidRPr="009B3063" w:rsidRDefault="004754A5" w:rsidP="004754A5">
      <w:pPr>
        <w:ind w:firstLine="720"/>
        <w:rPr>
          <w:rFonts w:ascii="Times New Roman" w:hAnsi="Times New Roman"/>
          <w:color w:val="000000"/>
        </w:rPr>
      </w:pPr>
      <w:r w:rsidRPr="009B3063">
        <w:rPr>
          <w:rFonts w:ascii="Times New Roman" w:hAnsi="Times New Roman"/>
          <w:color w:val="000000"/>
        </w:rPr>
        <w:t>- участники ВОВ и граждане, приравненные к ним;</w:t>
      </w:r>
    </w:p>
    <w:p w:rsidR="004754A5" w:rsidRPr="009B3063" w:rsidRDefault="004754A5" w:rsidP="004754A5">
      <w:pPr>
        <w:ind w:firstLine="720"/>
        <w:rPr>
          <w:rFonts w:ascii="Times New Roman" w:hAnsi="Times New Roman"/>
          <w:color w:val="000000"/>
        </w:rPr>
      </w:pPr>
      <w:r w:rsidRPr="009B3063">
        <w:rPr>
          <w:rFonts w:ascii="Times New Roman" w:hAnsi="Times New Roman"/>
          <w:color w:val="000000"/>
        </w:rPr>
        <w:t>- военнослужащие (срочной службы);</w:t>
      </w:r>
    </w:p>
    <w:p w:rsidR="004754A5" w:rsidRPr="009B3063" w:rsidRDefault="004754A5" w:rsidP="004754A5">
      <w:pPr>
        <w:ind w:firstLine="720"/>
        <w:rPr>
          <w:rFonts w:ascii="Times New Roman" w:hAnsi="Times New Roman"/>
          <w:color w:val="000000"/>
        </w:rPr>
      </w:pPr>
      <w:r w:rsidRPr="009B3063">
        <w:rPr>
          <w:rFonts w:ascii="Times New Roman" w:hAnsi="Times New Roman"/>
          <w:color w:val="000000"/>
        </w:rPr>
        <w:t>- малоимущие граждане;</w:t>
      </w:r>
    </w:p>
    <w:p w:rsidR="004754A5" w:rsidRPr="009B3063" w:rsidRDefault="004754A5" w:rsidP="004754A5">
      <w:pPr>
        <w:ind w:firstLine="720"/>
        <w:rPr>
          <w:rFonts w:ascii="Times New Roman" w:hAnsi="Times New Roman"/>
          <w:color w:val="000000"/>
        </w:rPr>
      </w:pPr>
      <w:r w:rsidRPr="009B3063">
        <w:rPr>
          <w:rFonts w:ascii="Times New Roman" w:hAnsi="Times New Roman"/>
          <w:color w:val="000000"/>
        </w:rPr>
        <w:t xml:space="preserve">Бесплатно: </w:t>
      </w:r>
    </w:p>
    <w:p w:rsidR="004754A5" w:rsidRPr="009B3063" w:rsidRDefault="004754A5" w:rsidP="004754A5">
      <w:pPr>
        <w:ind w:firstLine="720"/>
        <w:rPr>
          <w:rFonts w:ascii="Times New Roman" w:hAnsi="Times New Roman"/>
          <w:color w:val="000000"/>
        </w:rPr>
      </w:pPr>
      <w:r w:rsidRPr="009B3063">
        <w:rPr>
          <w:rFonts w:ascii="Times New Roman" w:hAnsi="Times New Roman"/>
          <w:color w:val="000000"/>
        </w:rPr>
        <w:t>- дети в возрасте до 5 лет (бесплатно);</w:t>
      </w:r>
    </w:p>
    <w:p w:rsidR="004754A5" w:rsidRPr="009B3063" w:rsidRDefault="004754A5" w:rsidP="004754A5">
      <w:pPr>
        <w:ind w:firstLine="720"/>
        <w:rPr>
          <w:rFonts w:ascii="Times New Roman" w:hAnsi="Times New Roman"/>
          <w:color w:val="000000"/>
        </w:rPr>
      </w:pPr>
      <w:r w:rsidRPr="009B3063">
        <w:rPr>
          <w:rFonts w:ascii="Times New Roman" w:hAnsi="Times New Roman"/>
          <w:color w:val="000000"/>
        </w:rPr>
        <w:t>- дети инвалиды (бесплатно);</w:t>
      </w:r>
    </w:p>
    <w:p w:rsidR="004754A5" w:rsidRPr="009B3063" w:rsidRDefault="004754A5" w:rsidP="004754A5">
      <w:pPr>
        <w:ind w:firstLine="720"/>
        <w:rPr>
          <w:rFonts w:ascii="Times New Roman" w:hAnsi="Times New Roman"/>
          <w:color w:val="000000"/>
        </w:rPr>
      </w:pPr>
      <w:r w:rsidRPr="009B3063">
        <w:rPr>
          <w:rFonts w:ascii="Times New Roman" w:hAnsi="Times New Roman"/>
          <w:color w:val="000000"/>
        </w:rPr>
        <w:t>- инвалиды (не рабочая группа) (бесплатно);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1.4. Результат муниципальной услуги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Конечным результатом оказания муниципальной услуги по поддержке традиционного художественного творчества являются: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lastRenderedPageBreak/>
        <w:t xml:space="preserve">- организация работы клубных формирований в творческих коллективах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 </w:t>
      </w:r>
      <w:r>
        <w:rPr>
          <w:rFonts w:ascii="Times New Roman" w:hAnsi="Times New Roman"/>
        </w:rPr>
        <w:t xml:space="preserve">и т.д. </w:t>
      </w:r>
      <w:r w:rsidRPr="00A9471D">
        <w:rPr>
          <w:rFonts w:ascii="Times New Roman" w:hAnsi="Times New Roman"/>
        </w:rPr>
        <w:t>для приобретения участниками знаний, умений и навыков в различных видах традиционного художественного  творчества;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и проведение</w:t>
      </w:r>
      <w:r w:rsidRPr="00A9471D">
        <w:rPr>
          <w:rFonts w:ascii="Times New Roman" w:hAnsi="Times New Roman"/>
        </w:rPr>
        <w:t xml:space="preserve"> фестивалей, смотров, конкурсов, выставок и других форм показа результатов творческой деятельности;</w:t>
      </w: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- поддержка творческой деятельности лиц, являющихся носителями и распространителями материальных и духовных традиций народной культуры, популяризация  творчества   </w:t>
      </w:r>
      <w:r>
        <w:rPr>
          <w:rFonts w:ascii="Times New Roman" w:hAnsi="Times New Roman"/>
        </w:rPr>
        <w:t>п</w:t>
      </w:r>
      <w:r w:rsidRPr="00A9471D">
        <w:rPr>
          <w:rFonts w:ascii="Times New Roman" w:hAnsi="Times New Roman"/>
        </w:rPr>
        <w:t>рофессиональных и самодеятельных   авторов и исполнителей,   создавших и распространяющих  художественные произведения, получившие общественное признание.</w:t>
      </w:r>
    </w:p>
    <w:p w:rsidR="004754A5" w:rsidRDefault="004754A5" w:rsidP="004754A5">
      <w:pPr>
        <w:ind w:firstLine="720"/>
        <w:rPr>
          <w:rFonts w:ascii="Times New Roman" w:hAnsi="Times New Roman"/>
        </w:rPr>
      </w:pPr>
    </w:p>
    <w:p w:rsidR="004754A5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center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</w:rPr>
        <w:t xml:space="preserve"> </w:t>
      </w:r>
      <w:r w:rsidRPr="00A9471D">
        <w:rPr>
          <w:rFonts w:ascii="Times New Roman" w:hAnsi="Times New Roman"/>
          <w:b/>
        </w:rPr>
        <w:t>ПОРЯДОК ИНФОРМИРОВАНИЯ О ПРАВИЛАХ ПРЕДОСТАВЛЕНИЯ МУНИЦИПАЛЬНОЙ УСЛУГИ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</w:t>
      </w:r>
      <w:r w:rsidRPr="00A9471D">
        <w:rPr>
          <w:rFonts w:ascii="Times New Roman" w:hAnsi="Times New Roman"/>
          <w:b/>
        </w:rPr>
        <w:t xml:space="preserve"> Получение информации по вопросам предоставления муниципальной услуги осуществляется посредством:</w:t>
      </w: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почтовой связи;</w:t>
      </w: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телефонной связи в </w:t>
      </w:r>
      <w:r w:rsidRPr="00A9471D">
        <w:rPr>
          <w:rFonts w:ascii="Times New Roman" w:hAnsi="Times New Roman"/>
        </w:rPr>
        <w:t>КМУ «АС ЦРДК»</w:t>
      </w:r>
      <w:r>
        <w:rPr>
          <w:rFonts w:ascii="Times New Roman" w:hAnsi="Times New Roman"/>
        </w:rPr>
        <w:t>;</w:t>
      </w: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-электронной почты;</w:t>
      </w: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9471D">
        <w:rPr>
          <w:rFonts w:ascii="Times New Roman" w:hAnsi="Times New Roman"/>
        </w:rPr>
        <w:t xml:space="preserve">публикации в средствах массовой информации;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9471D">
        <w:rPr>
          <w:rFonts w:ascii="Times New Roman" w:hAnsi="Times New Roman"/>
        </w:rPr>
        <w:t>публикации информации на официальном сайте ГО «Александровск-Сахалинский район»;</w:t>
      </w: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в </w:t>
      </w:r>
      <w:r w:rsidRPr="00A9471D">
        <w:rPr>
          <w:rFonts w:ascii="Times New Roman" w:hAnsi="Times New Roman"/>
        </w:rPr>
        <w:t xml:space="preserve"> подведомственных подразделениях КМУ «АС ЦРДК», расположенных на территории  ГО «Александровск-Сахалинский район» (</w:t>
      </w:r>
      <w:r>
        <w:rPr>
          <w:rFonts w:ascii="Times New Roman" w:hAnsi="Times New Roman"/>
        </w:rPr>
        <w:t>приложение № 1)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9471D">
        <w:rPr>
          <w:rFonts w:ascii="Times New Roman" w:hAnsi="Times New Roman"/>
        </w:rPr>
        <w:t xml:space="preserve">в Отделе молодежной политики, культуры и спорта </w:t>
      </w:r>
      <w:r>
        <w:rPr>
          <w:rFonts w:ascii="Times New Roman" w:hAnsi="Times New Roman"/>
        </w:rPr>
        <w:t xml:space="preserve"> администрации </w:t>
      </w:r>
      <w:r w:rsidRPr="00A9471D">
        <w:rPr>
          <w:rFonts w:ascii="Times New Roman" w:hAnsi="Times New Roman"/>
        </w:rPr>
        <w:t>ГО «Александровск-Сахалинский район»</w:t>
      </w:r>
      <w:r>
        <w:rPr>
          <w:rFonts w:ascii="Times New Roman" w:hAnsi="Times New Roman"/>
        </w:rPr>
        <w:t>.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Default="004754A5" w:rsidP="004754A5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A9471D">
        <w:rPr>
          <w:rFonts w:ascii="Times New Roman" w:hAnsi="Times New Roman"/>
          <w:b/>
        </w:rPr>
        <w:t>.2. Информация о месте нахождения и график работы исполнителя муниципальной услуги: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  <w:b/>
        </w:rPr>
      </w:pPr>
    </w:p>
    <w:p w:rsidR="004754A5" w:rsidRPr="00A9471D" w:rsidRDefault="004754A5" w:rsidP="004754A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Адрес: </w:t>
      </w:r>
      <w:r w:rsidRPr="00A9471D">
        <w:rPr>
          <w:rFonts w:ascii="Times New Roman" w:hAnsi="Times New Roman"/>
          <w:b/>
        </w:rPr>
        <w:t xml:space="preserve"> </w:t>
      </w:r>
      <w:smartTag w:uri="urn:schemas-microsoft-com:office:smarttags" w:element="metricconverter">
        <w:smartTagPr>
          <w:attr w:name="ProductID" w:val="694420, г"/>
        </w:smartTagPr>
        <w:r w:rsidRPr="00A9471D">
          <w:rPr>
            <w:rFonts w:ascii="Times New Roman" w:hAnsi="Times New Roman"/>
            <w:b/>
          </w:rPr>
          <w:t>694420</w:t>
        </w:r>
        <w:r>
          <w:rPr>
            <w:rFonts w:ascii="Times New Roman" w:hAnsi="Times New Roman"/>
            <w:b/>
          </w:rPr>
          <w:t xml:space="preserve">, </w:t>
        </w:r>
        <w:r w:rsidRPr="00A9471D">
          <w:rPr>
            <w:rFonts w:ascii="Times New Roman" w:hAnsi="Times New Roman"/>
            <w:b/>
          </w:rPr>
          <w:t>г</w:t>
        </w:r>
      </w:smartTag>
      <w:r w:rsidRPr="00A9471D">
        <w:rPr>
          <w:rFonts w:ascii="Times New Roman" w:hAnsi="Times New Roman"/>
          <w:b/>
        </w:rPr>
        <w:t>. Александровск-Сахалинский</w:t>
      </w:r>
      <w:r>
        <w:rPr>
          <w:rFonts w:ascii="Times New Roman" w:hAnsi="Times New Roman"/>
          <w:b/>
        </w:rPr>
        <w:t xml:space="preserve">, </w:t>
      </w:r>
      <w:r w:rsidRPr="00BD5C2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ул. Ленина, </w:t>
      </w:r>
      <w:r w:rsidRPr="00A9471D">
        <w:rPr>
          <w:rFonts w:ascii="Times New Roman" w:hAnsi="Times New Roman"/>
          <w:b/>
        </w:rPr>
        <w:t xml:space="preserve">д. 6,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Директор </w:t>
      </w:r>
      <w:r>
        <w:rPr>
          <w:rFonts w:ascii="Times New Roman" w:hAnsi="Times New Roman"/>
        </w:rPr>
        <w:t xml:space="preserve">– </w:t>
      </w:r>
      <w:r w:rsidRPr="00A9471D">
        <w:rPr>
          <w:rFonts w:ascii="Times New Roman" w:hAnsi="Times New Roman"/>
        </w:rPr>
        <w:t>Козлова Тамара Петровна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тел./факс </w:t>
      </w:r>
      <w:r>
        <w:rPr>
          <w:rFonts w:ascii="Times New Roman" w:hAnsi="Times New Roman"/>
        </w:rPr>
        <w:t xml:space="preserve">- </w:t>
      </w:r>
      <w:r w:rsidRPr="00A9471D">
        <w:rPr>
          <w:rFonts w:ascii="Times New Roman" w:hAnsi="Times New Roman"/>
        </w:rPr>
        <w:t xml:space="preserve"> 8 (42434) 4-47-05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BD5C2C">
        <w:rPr>
          <w:rFonts w:ascii="Times New Roman" w:hAnsi="Times New Roman"/>
        </w:rPr>
        <w:t>Дежурный -</w:t>
      </w:r>
      <w:r>
        <w:rPr>
          <w:rFonts w:ascii="Times New Roman" w:hAnsi="Times New Roman"/>
          <w:color w:val="FF0000"/>
        </w:rPr>
        <w:t xml:space="preserve"> </w:t>
      </w:r>
      <w:r w:rsidRPr="00A9471D">
        <w:rPr>
          <w:rFonts w:ascii="Times New Roman" w:hAnsi="Times New Roman"/>
        </w:rPr>
        <w:t>8 (42434) 4-22-21</w:t>
      </w:r>
    </w:p>
    <w:p w:rsidR="004754A5" w:rsidRPr="00A9471D" w:rsidRDefault="004754A5" w:rsidP="004754A5">
      <w:pPr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            </w:t>
      </w:r>
      <w:r w:rsidRPr="00A9471D">
        <w:rPr>
          <w:rFonts w:ascii="Times New Roman" w:hAnsi="Times New Roman"/>
          <w:lang w:val="en-US"/>
        </w:rPr>
        <w:t>E</w:t>
      </w:r>
      <w:r w:rsidRPr="00A9471D">
        <w:rPr>
          <w:rFonts w:ascii="Times New Roman" w:hAnsi="Times New Roman"/>
        </w:rPr>
        <w:t>-</w:t>
      </w:r>
      <w:r w:rsidRPr="00A9471D">
        <w:rPr>
          <w:rFonts w:ascii="Times New Roman" w:hAnsi="Times New Roman"/>
          <w:lang w:val="en-US"/>
        </w:rPr>
        <w:t>mail</w:t>
      </w:r>
      <w:r w:rsidRPr="00A9471D">
        <w:rPr>
          <w:rFonts w:ascii="Times New Roman" w:hAnsi="Times New Roman"/>
        </w:rPr>
        <w:t xml:space="preserve">: </w:t>
      </w:r>
      <w:hyperlink r:id="rId8" w:history="1">
        <w:r w:rsidRPr="00A9471D">
          <w:rPr>
            <w:rStyle w:val="a3"/>
            <w:b/>
            <w:lang w:val="en-US"/>
          </w:rPr>
          <w:t>kmuascrdk</w:t>
        </w:r>
        <w:r w:rsidRPr="00A9471D">
          <w:rPr>
            <w:rStyle w:val="a3"/>
            <w:b/>
          </w:rPr>
          <w:t>@</w:t>
        </w:r>
        <w:r w:rsidRPr="00A9471D">
          <w:rPr>
            <w:rStyle w:val="a3"/>
            <w:b/>
            <w:lang w:val="en-US"/>
          </w:rPr>
          <w:t>rambler</w:t>
        </w:r>
        <w:r w:rsidRPr="00A9471D">
          <w:rPr>
            <w:rStyle w:val="a3"/>
            <w:b/>
          </w:rPr>
          <w:t>.</w:t>
        </w:r>
        <w:proofErr w:type="spellStart"/>
        <w:r w:rsidRPr="00A9471D">
          <w:rPr>
            <w:rStyle w:val="a3"/>
            <w:b/>
            <w:lang w:val="en-US"/>
          </w:rPr>
          <w:t>ru</w:t>
        </w:r>
        <w:proofErr w:type="spellEnd"/>
      </w:hyperlink>
    </w:p>
    <w:p w:rsidR="004754A5" w:rsidRDefault="004754A5" w:rsidP="004754A5">
      <w:pPr>
        <w:ind w:left="709" w:firstLine="11"/>
        <w:jc w:val="both"/>
        <w:rPr>
          <w:rFonts w:ascii="Times New Roman" w:hAnsi="Times New Roman"/>
          <w:color w:val="FF0000"/>
        </w:rPr>
      </w:pPr>
      <w:r w:rsidRPr="00A9471D">
        <w:rPr>
          <w:rFonts w:ascii="Times New Roman" w:hAnsi="Times New Roman"/>
        </w:rPr>
        <w:t>О</w:t>
      </w:r>
      <w:r w:rsidRPr="00BD5C2C">
        <w:rPr>
          <w:rFonts w:ascii="Times New Roman" w:hAnsi="Times New Roman"/>
          <w:color w:val="FF0000"/>
        </w:rPr>
        <w:t xml:space="preserve">фициальный портал Администрации города Александровск-Сахалинский: </w:t>
      </w:r>
    </w:p>
    <w:p w:rsidR="004754A5" w:rsidRPr="009B3063" w:rsidRDefault="004754A5" w:rsidP="004754A5">
      <w:pPr>
        <w:ind w:left="709" w:firstLine="11"/>
        <w:jc w:val="both"/>
        <w:rPr>
          <w:rFonts w:ascii="Times New Roman" w:hAnsi="Times New Roman"/>
          <w:lang w:val="en-US"/>
        </w:rPr>
      </w:pPr>
      <w:r w:rsidRPr="009B3063">
        <w:rPr>
          <w:rFonts w:ascii="Times New Roman" w:hAnsi="Times New Roman"/>
          <w:lang w:val="en-US"/>
        </w:rPr>
        <w:t xml:space="preserve">http:// </w:t>
      </w:r>
      <w:r>
        <w:rPr>
          <w:rFonts w:ascii="Times New Roman" w:hAnsi="Times New Roman"/>
          <w:lang w:val="en-US"/>
        </w:rPr>
        <w:t>aleks</w:t>
      </w:r>
      <w:r w:rsidRPr="009B3063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sakh</w:t>
      </w:r>
      <w:r w:rsidRPr="009B3063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ucoz</w:t>
      </w:r>
      <w:r w:rsidRPr="009B3063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ru</w:t>
      </w:r>
      <w:r w:rsidRPr="009B3063">
        <w:rPr>
          <w:rFonts w:ascii="Times New Roman" w:hAnsi="Times New Roman"/>
          <w:lang w:val="en-US"/>
        </w:rPr>
        <w:t>/</w:t>
      </w:r>
    </w:p>
    <w:p w:rsidR="004754A5" w:rsidRPr="009B3063" w:rsidRDefault="004754A5" w:rsidP="004754A5">
      <w:pPr>
        <w:ind w:left="709" w:firstLine="11"/>
        <w:jc w:val="both"/>
        <w:rPr>
          <w:rFonts w:ascii="Times New Roman" w:hAnsi="Times New Roman"/>
          <w:lang w:val="en-US"/>
        </w:rPr>
      </w:pPr>
    </w:p>
    <w:p w:rsidR="004754A5" w:rsidRPr="009B3063" w:rsidRDefault="004754A5" w:rsidP="004754A5">
      <w:pPr>
        <w:ind w:firstLine="720"/>
        <w:rPr>
          <w:rFonts w:ascii="Times New Roman" w:hAnsi="Times New Roman"/>
          <w:lang w:val="en-US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График работы Учреждения: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С 10.00 – 21.</w:t>
      </w:r>
      <w:r w:rsidRPr="00A9471D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(в праздничные дни – до 24.00)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9471D">
        <w:rPr>
          <w:rFonts w:ascii="Times New Roman" w:hAnsi="Times New Roman"/>
        </w:rPr>
        <w:t>Обед</w:t>
      </w:r>
      <w:r>
        <w:rPr>
          <w:rFonts w:ascii="Times New Roman" w:hAnsi="Times New Roman"/>
        </w:rPr>
        <w:t>:</w:t>
      </w:r>
      <w:r w:rsidRPr="00A9471D">
        <w:rPr>
          <w:rFonts w:ascii="Times New Roman" w:hAnsi="Times New Roman"/>
        </w:rPr>
        <w:t xml:space="preserve"> с 13</w:t>
      </w:r>
      <w:r>
        <w:rPr>
          <w:rFonts w:ascii="Times New Roman" w:hAnsi="Times New Roman"/>
        </w:rPr>
        <w:t>.00 – 14.</w:t>
      </w:r>
      <w:r w:rsidRPr="00A9471D">
        <w:rPr>
          <w:rFonts w:ascii="Times New Roman" w:hAnsi="Times New Roman"/>
        </w:rPr>
        <w:t>00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9471D">
        <w:rPr>
          <w:rFonts w:ascii="Times New Roman" w:hAnsi="Times New Roman"/>
        </w:rPr>
        <w:t>Выходной</w:t>
      </w:r>
      <w:r>
        <w:rPr>
          <w:rFonts w:ascii="Times New Roman" w:hAnsi="Times New Roman"/>
        </w:rPr>
        <w:t xml:space="preserve"> –</w:t>
      </w:r>
      <w:r w:rsidRPr="00A9471D">
        <w:rPr>
          <w:rFonts w:ascii="Times New Roman" w:hAnsi="Times New Roman"/>
        </w:rPr>
        <w:t xml:space="preserve"> понедельник</w:t>
      </w:r>
    </w:p>
    <w:p w:rsidR="004754A5" w:rsidRDefault="004754A5" w:rsidP="004754A5">
      <w:pPr>
        <w:tabs>
          <w:tab w:val="left" w:pos="1583"/>
        </w:tabs>
        <w:jc w:val="center"/>
        <w:rPr>
          <w:rFonts w:ascii="Times New Roman" w:hAnsi="Times New Roman"/>
        </w:rPr>
      </w:pPr>
    </w:p>
    <w:p w:rsidR="004754A5" w:rsidRDefault="004754A5" w:rsidP="004754A5">
      <w:pPr>
        <w:tabs>
          <w:tab w:val="left" w:pos="158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Часы работы для посетителей:</w:t>
      </w:r>
    </w:p>
    <w:p w:rsidR="004754A5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 10.00 – 21.</w:t>
      </w:r>
      <w:r w:rsidRPr="00A9471D">
        <w:rPr>
          <w:rFonts w:ascii="Times New Roman" w:hAnsi="Times New Roman"/>
        </w:rPr>
        <w:t>00</w:t>
      </w:r>
    </w:p>
    <w:p w:rsidR="004754A5" w:rsidRDefault="004754A5" w:rsidP="004754A5">
      <w:pPr>
        <w:ind w:firstLine="720"/>
        <w:rPr>
          <w:rFonts w:ascii="Times New Roman" w:hAnsi="Times New Roman"/>
        </w:rPr>
      </w:pPr>
    </w:p>
    <w:p w:rsidR="004754A5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Режим работы клубных учреждений, в том числе в выходные, санитарные дни, устанавливается для каждого клубного учреждения с учетом потребностей населения и интенсивности его посещения по решению органов исполнительной власти субъектов РФ или органов местного самоуправления.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работы учреждения не должно полностью совпадать  с часами работы  основной частью населения. </w:t>
      </w:r>
    </w:p>
    <w:p w:rsidR="004754A5" w:rsidRPr="00716A60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</w:t>
      </w:r>
      <w:r w:rsidRPr="00A9471D">
        <w:rPr>
          <w:rFonts w:ascii="Times New Roman" w:hAnsi="Times New Roman"/>
          <w:b/>
        </w:rPr>
        <w:t>. Сроки предоставления муниципальной услуги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Муниципальная услуга предоставляется КМУ «АС ЦРДК» постоянно в течение года, мероприятия проводятся согласно перспективн</w:t>
      </w:r>
      <w:r>
        <w:rPr>
          <w:rFonts w:ascii="Times New Roman" w:hAnsi="Times New Roman"/>
        </w:rPr>
        <w:t xml:space="preserve">ому, квартальному  и ежемесячному </w:t>
      </w:r>
      <w:r w:rsidRPr="00A9471D">
        <w:rPr>
          <w:rFonts w:ascii="Times New Roman" w:hAnsi="Times New Roman"/>
        </w:rPr>
        <w:t xml:space="preserve"> планам.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2.4</w:t>
      </w:r>
      <w:r w:rsidRPr="00A9471D">
        <w:rPr>
          <w:rFonts w:ascii="Times New Roman" w:hAnsi="Times New Roman"/>
          <w:b/>
        </w:rPr>
        <w:t xml:space="preserve">. Перечень  оснований для </w:t>
      </w:r>
      <w:r>
        <w:rPr>
          <w:rFonts w:ascii="Times New Roman" w:hAnsi="Times New Roman"/>
          <w:b/>
        </w:rPr>
        <w:t xml:space="preserve"> </w:t>
      </w:r>
      <w:r w:rsidRPr="00A9471D">
        <w:rPr>
          <w:rFonts w:ascii="Times New Roman" w:hAnsi="Times New Roman"/>
          <w:b/>
        </w:rPr>
        <w:t>отказа в предоставлении муниципальной услуги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В предоставлении муниципальной услуги может быть отказано, если</w:t>
      </w:r>
      <w:r>
        <w:rPr>
          <w:rFonts w:ascii="Times New Roman" w:hAnsi="Times New Roman"/>
        </w:rPr>
        <w:t xml:space="preserve"> </w:t>
      </w:r>
      <w:r w:rsidRPr="00A9471D">
        <w:rPr>
          <w:rFonts w:ascii="Times New Roman" w:hAnsi="Times New Roman"/>
        </w:rPr>
        <w:t xml:space="preserve"> пользователь нарушил Правила поведения в учреждениях культуры и  иные предписания правоустанавливающих органов.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Пользователь,  нарушивший Правила поведения в учреждениях культуры и причинивший учреждениям или имуществу КМУ «АС ЦРДК» ущерб, компенсирует его в размере, </w:t>
      </w:r>
      <w:r w:rsidRPr="0055337C">
        <w:rPr>
          <w:rFonts w:ascii="Times New Roman" w:hAnsi="Times New Roman"/>
          <w:color w:val="FF0000"/>
        </w:rPr>
        <w:t>установленном правилами поведения в учреждениях культуры</w:t>
      </w:r>
      <w:r>
        <w:rPr>
          <w:rFonts w:ascii="Times New Roman" w:hAnsi="Times New Roman"/>
          <w:color w:val="FF0000"/>
        </w:rPr>
        <w:t>, утвержденным приказом 03.02.2007 г. № 30</w:t>
      </w:r>
      <w:r w:rsidRPr="00A9471D">
        <w:rPr>
          <w:rFonts w:ascii="Times New Roman" w:hAnsi="Times New Roman"/>
        </w:rPr>
        <w:t xml:space="preserve">, а так же несет иную ответственность, в случаях предусмотренных действующим законодательством.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Отказ в предоставлении Услуги по этим основаниям Пользователь может обжаловать в вышестоящий орган социальной защиты населения и (или) в суд. </w:t>
      </w:r>
    </w:p>
    <w:p w:rsidR="004754A5" w:rsidRDefault="004754A5" w:rsidP="004754A5">
      <w:pPr>
        <w:ind w:firstLine="720"/>
        <w:rPr>
          <w:rFonts w:ascii="Times New Roman" w:hAnsi="Times New Roman"/>
          <w:b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2.5</w:t>
      </w:r>
      <w:r w:rsidRPr="00A9471D">
        <w:rPr>
          <w:rFonts w:ascii="Times New Roman" w:hAnsi="Times New Roman"/>
          <w:b/>
        </w:rPr>
        <w:t>. Требования к местам предоставления муниципальной услуги</w:t>
      </w:r>
    </w:p>
    <w:p w:rsidR="004754A5" w:rsidRPr="00563F97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563F97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Pr="00563F97">
        <w:rPr>
          <w:rFonts w:ascii="Times New Roman" w:hAnsi="Times New Roman"/>
        </w:rPr>
        <w:t xml:space="preserve">.1. Требования к зданию и прилегающей к нему территории, в котором оказывается услуга.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Подведомственные подразделения (далее – здания культуры), оказывающие услуги, </w:t>
      </w:r>
      <w:r>
        <w:rPr>
          <w:rFonts w:ascii="Times New Roman" w:hAnsi="Times New Roman"/>
        </w:rPr>
        <w:t xml:space="preserve">размещаются </w:t>
      </w:r>
      <w:r w:rsidRPr="00A9471D">
        <w:rPr>
          <w:rFonts w:ascii="Times New Roman" w:hAnsi="Times New Roman"/>
        </w:rPr>
        <w:t xml:space="preserve"> в специально предназначенных зданиях, доступных для населения.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proofErr w:type="gramStart"/>
      <w:r w:rsidRPr="00A9471D">
        <w:rPr>
          <w:rFonts w:ascii="Times New Roman" w:hAnsi="Times New Roman"/>
        </w:rPr>
        <w:t xml:space="preserve">Содержание прилегающей территории здания культуры, оказывающего услуги, должно обеспечивать свободный проезд (подъезд) технических средств специальных служб (пожарная, спасательная, санитарная и другая техника) в соответствии с требованиями </w:t>
      </w:r>
      <w:r>
        <w:rPr>
          <w:rFonts w:ascii="Times New Roman" w:hAnsi="Times New Roman"/>
          <w:color w:val="FF0000"/>
        </w:rPr>
        <w:t xml:space="preserve"> нормативной потребности субъектов РФ в объектах культуры и искусства утвержденный от 19 октября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color w:val="FF0000"/>
          </w:rPr>
          <w:t>1999 г</w:t>
        </w:r>
      </w:smartTag>
      <w:r>
        <w:rPr>
          <w:rFonts w:ascii="Times New Roman" w:hAnsi="Times New Roman"/>
          <w:color w:val="FF0000"/>
        </w:rPr>
        <w:t xml:space="preserve">. № 1683-р (Собрание законодательства Российской Федерации, 1999, № 43, ст. 5264). </w:t>
      </w:r>
      <w:proofErr w:type="gramEnd"/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При оказании услуг здания</w:t>
      </w:r>
      <w:r>
        <w:rPr>
          <w:rFonts w:ascii="Times New Roman" w:hAnsi="Times New Roman"/>
        </w:rPr>
        <w:t xml:space="preserve"> культуры </w:t>
      </w:r>
      <w:r w:rsidRPr="00A9471D">
        <w:rPr>
          <w:rFonts w:ascii="Times New Roman" w:hAnsi="Times New Roman"/>
        </w:rPr>
        <w:t xml:space="preserve"> и помещения подведомственного подразделения, а также территория вокруг него, должны иметь рабочее освещение в соответствии с требованиями </w:t>
      </w:r>
      <w:r>
        <w:rPr>
          <w:rFonts w:ascii="Times New Roman" w:hAnsi="Times New Roman"/>
          <w:color w:val="FF0000"/>
        </w:rPr>
        <w:t>нормативной потребности субъектов РФ в объектах культуры и искусства</w:t>
      </w:r>
      <w:r w:rsidRPr="006044EA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утвержденный от 19 октября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color w:val="FF0000"/>
          </w:rPr>
          <w:t>1999 г</w:t>
        </w:r>
      </w:smartTag>
      <w:r>
        <w:rPr>
          <w:rFonts w:ascii="Times New Roman" w:hAnsi="Times New Roman"/>
          <w:color w:val="FF0000"/>
        </w:rPr>
        <w:t>. № 1683-р (Собрание законодательства Российской Федерации, 1999, № 43, ст. 5264).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В зимнее время, не менее чем за 1 час до проведения мероприятия, подходы к зданию культуры, на базе которого проводится мероприятие, должны быть очищены от снега и льда.</w:t>
      </w: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Исполнители услуг должны осуществлять регулярную уборку внутри здания и на прилегающей территории.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 аптечки в ЦРДК и подведомственных учреждениях  КМУ «АС ЦРДК» обязательно.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В здании и помещениях, в которых проводится работа самодеятельных творческих коллективов,</w:t>
      </w:r>
      <w:r>
        <w:rPr>
          <w:rFonts w:ascii="Times New Roman" w:hAnsi="Times New Roman"/>
        </w:rPr>
        <w:t xml:space="preserve"> </w:t>
      </w:r>
      <w:r w:rsidRPr="00A947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должны быть всегда свободными </w:t>
      </w:r>
      <w:r w:rsidRPr="00A9471D">
        <w:rPr>
          <w:rFonts w:ascii="Times New Roman" w:hAnsi="Times New Roman"/>
        </w:rPr>
        <w:t xml:space="preserve">проезды, проходы к запасным выходам и наружным пожарным лестницам, подступы </w:t>
      </w:r>
      <w:r>
        <w:rPr>
          <w:rFonts w:ascii="Times New Roman" w:hAnsi="Times New Roman"/>
        </w:rPr>
        <w:t>к средствам извещения о пожарах.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В коридорах, холлах помещений, в которых проводится массовое мероприятие, ковры, паласы, ковровые дорожки должны быть жестко прикреплены к полу.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Во время </w:t>
      </w:r>
      <w:proofErr w:type="gramStart"/>
      <w:r w:rsidRPr="00A9471D">
        <w:rPr>
          <w:rFonts w:ascii="Times New Roman" w:hAnsi="Times New Roman"/>
        </w:rPr>
        <w:t>работы самодеятельных творческих коллективов двери основных выходов здания культуры</w:t>
      </w:r>
      <w:proofErr w:type="gramEnd"/>
      <w:r w:rsidRPr="00A9471D">
        <w:rPr>
          <w:rFonts w:ascii="Times New Roman" w:hAnsi="Times New Roman"/>
        </w:rPr>
        <w:t xml:space="preserve"> не должны быть заперты на замки и трудно открывающиеся запоры, а на путях эвакуации не должны устанавливаться турникеты и другие устройства, препятствующие свободному проходу.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2.5</w:t>
      </w:r>
      <w:r w:rsidRPr="00A9471D">
        <w:rPr>
          <w:rFonts w:ascii="Times New Roman" w:hAnsi="Times New Roman"/>
          <w:b/>
        </w:rPr>
        <w:t>.2.</w:t>
      </w:r>
      <w:r w:rsidRPr="00A9471D">
        <w:rPr>
          <w:rFonts w:ascii="Times New Roman" w:hAnsi="Times New Roman"/>
        </w:rPr>
        <w:t xml:space="preserve"> </w:t>
      </w:r>
      <w:r w:rsidRPr="00A9471D">
        <w:rPr>
          <w:rFonts w:ascii="Times New Roman" w:hAnsi="Times New Roman"/>
          <w:b/>
        </w:rPr>
        <w:t>Размещение и оформление визуальной, текстовой информации.</w:t>
      </w:r>
      <w:r w:rsidRPr="00A9471D">
        <w:rPr>
          <w:rFonts w:ascii="Times New Roman" w:hAnsi="Times New Roman"/>
        </w:rPr>
        <w:t xml:space="preserve">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Наличие </w:t>
      </w:r>
      <w:r>
        <w:rPr>
          <w:rFonts w:ascii="Times New Roman" w:hAnsi="Times New Roman"/>
        </w:rPr>
        <w:t xml:space="preserve">в зданиях </w:t>
      </w:r>
      <w:r w:rsidRPr="00A9471D">
        <w:rPr>
          <w:rFonts w:ascii="Times New Roman" w:hAnsi="Times New Roman"/>
        </w:rPr>
        <w:t xml:space="preserve"> информационных стендов</w:t>
      </w:r>
      <w:r>
        <w:rPr>
          <w:rFonts w:ascii="Times New Roman" w:hAnsi="Times New Roman"/>
        </w:rPr>
        <w:t xml:space="preserve"> </w:t>
      </w:r>
      <w:r w:rsidRPr="00A9471D">
        <w:rPr>
          <w:rFonts w:ascii="Times New Roman" w:hAnsi="Times New Roman"/>
        </w:rPr>
        <w:t>с карманами формата А</w:t>
      </w:r>
      <w:proofErr w:type="gramStart"/>
      <w:r w:rsidRPr="00A9471D">
        <w:rPr>
          <w:rFonts w:ascii="Times New Roman" w:hAnsi="Times New Roman"/>
        </w:rPr>
        <w:t>4</w:t>
      </w:r>
      <w:proofErr w:type="gramEnd"/>
      <w:r w:rsidRPr="00A9471D">
        <w:rPr>
          <w:rFonts w:ascii="Times New Roman" w:hAnsi="Times New Roman"/>
        </w:rPr>
        <w:t>, в которых размещаются информационные листки</w:t>
      </w:r>
      <w:r>
        <w:rPr>
          <w:rFonts w:ascii="Times New Roman" w:hAnsi="Times New Roman"/>
        </w:rPr>
        <w:t>, обязательно</w:t>
      </w:r>
      <w:r w:rsidRPr="00A9471D">
        <w:rPr>
          <w:rFonts w:ascii="Times New Roman" w:hAnsi="Times New Roman"/>
        </w:rPr>
        <w:t>.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lastRenderedPageBreak/>
        <w:t xml:space="preserve">Для получения доступа к муниципальной услуге </w:t>
      </w:r>
      <w:r>
        <w:rPr>
          <w:rFonts w:ascii="Times New Roman" w:hAnsi="Times New Roman"/>
        </w:rPr>
        <w:t xml:space="preserve">(корпоративных вечеров, вечеров отдыха и т.д.) </w:t>
      </w:r>
      <w:r w:rsidRPr="00A9471D">
        <w:rPr>
          <w:rFonts w:ascii="Times New Roman" w:hAnsi="Times New Roman"/>
        </w:rPr>
        <w:t>Поль</w:t>
      </w:r>
      <w:r>
        <w:rPr>
          <w:rFonts w:ascii="Times New Roman" w:hAnsi="Times New Roman"/>
        </w:rPr>
        <w:t>зователю необходимо  устно или письменно обратиться к директору</w:t>
      </w:r>
      <w:r w:rsidRPr="00A947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или заместителю</w:t>
      </w:r>
      <w:r w:rsidRPr="00A9471D">
        <w:rPr>
          <w:rFonts w:ascii="Times New Roman" w:hAnsi="Times New Roman"/>
        </w:rPr>
        <w:t xml:space="preserve"> КМУ «АС ЦРДК»</w:t>
      </w:r>
      <w:r>
        <w:rPr>
          <w:rFonts w:ascii="Times New Roman" w:hAnsi="Times New Roman"/>
        </w:rPr>
        <w:t>.</w:t>
      </w:r>
      <w:r w:rsidRPr="00A9471D">
        <w:rPr>
          <w:rFonts w:ascii="Times New Roman" w:hAnsi="Times New Roman"/>
        </w:rPr>
        <w:t xml:space="preserve"> Лицам, не достигшим совершеннолетнего возраста</w:t>
      </w:r>
      <w:r>
        <w:rPr>
          <w:rFonts w:ascii="Times New Roman" w:hAnsi="Times New Roman"/>
        </w:rPr>
        <w:t xml:space="preserve">, </w:t>
      </w:r>
      <w:r w:rsidRPr="00A9471D">
        <w:rPr>
          <w:rFonts w:ascii="Times New Roman" w:hAnsi="Times New Roman"/>
        </w:rPr>
        <w:t xml:space="preserve"> необходимо предоставить заявление о приеме в творческий коллектив от родителей или законных представителей.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2.6. Требование к предоставлению муниципальной услуги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Предоставление муниципальной услуги </w:t>
      </w:r>
      <w:r>
        <w:rPr>
          <w:rFonts w:ascii="Times New Roman" w:hAnsi="Times New Roman"/>
        </w:rPr>
        <w:t>может осуществля</w:t>
      </w:r>
      <w:r w:rsidRPr="00A9471D">
        <w:rPr>
          <w:rFonts w:ascii="Times New Roman" w:hAnsi="Times New Roman"/>
        </w:rPr>
        <w:t>ться</w:t>
      </w:r>
      <w:r>
        <w:rPr>
          <w:rFonts w:ascii="Times New Roman" w:hAnsi="Times New Roman"/>
        </w:rPr>
        <w:t xml:space="preserve"> на платной основе и </w:t>
      </w:r>
      <w:r w:rsidRPr="00A9471D">
        <w:rPr>
          <w:rFonts w:ascii="Times New Roman" w:hAnsi="Times New Roman"/>
        </w:rPr>
        <w:t xml:space="preserve"> бесплатно на основании  Устава КМУ «АС ЦРДК», определяющего основные цели, задачи и направления деятельности.</w:t>
      </w:r>
    </w:p>
    <w:p w:rsidR="004754A5" w:rsidRPr="009B3063" w:rsidRDefault="004754A5" w:rsidP="004754A5">
      <w:pPr>
        <w:ind w:firstLine="720"/>
        <w:jc w:val="both"/>
        <w:rPr>
          <w:rFonts w:ascii="Times New Roman" w:hAnsi="Times New Roman"/>
          <w:color w:val="000000"/>
        </w:rPr>
      </w:pPr>
      <w:r w:rsidRPr="009B3063">
        <w:rPr>
          <w:rFonts w:ascii="Times New Roman" w:hAnsi="Times New Roman"/>
          <w:color w:val="000000"/>
        </w:rPr>
        <w:t xml:space="preserve">Прейскурант цен на предоставление платных услуг  пользователю, утвержденный  13.10. </w:t>
      </w:r>
      <w:smartTag w:uri="urn:schemas-microsoft-com:office:smarttags" w:element="metricconverter">
        <w:smartTagPr>
          <w:attr w:name="ProductID" w:val="2010 г"/>
        </w:smartTagPr>
        <w:r w:rsidRPr="009B3063">
          <w:rPr>
            <w:rFonts w:ascii="Times New Roman" w:hAnsi="Times New Roman"/>
            <w:color w:val="000000"/>
          </w:rPr>
          <w:t>2010 г</w:t>
        </w:r>
      </w:smartTag>
      <w:r w:rsidRPr="009B3063">
        <w:rPr>
          <w:rFonts w:ascii="Times New Roman" w:hAnsi="Times New Roman"/>
          <w:color w:val="000000"/>
        </w:rPr>
        <w:t xml:space="preserve">.   может быть предоставлен лично или по телефону.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Default="004754A5" w:rsidP="004754A5">
      <w:pPr>
        <w:ind w:firstLine="720"/>
        <w:jc w:val="center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 xml:space="preserve">III. АДМИНИСТРАТИВНЫЕ ПРОЦЕДУРЫ </w:t>
      </w:r>
    </w:p>
    <w:p w:rsidR="004754A5" w:rsidRPr="00A9471D" w:rsidRDefault="004754A5" w:rsidP="004754A5">
      <w:pPr>
        <w:ind w:firstLine="720"/>
        <w:jc w:val="center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 xml:space="preserve"> ПО ПРЕДОСТАВЛЕНИЮ МУНИЦИПАЛЬНОЙ УСЛУГИ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3.1.Требования к методическим и правовым ресурсам для оказания муниципальной услуги.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В состав документов, регламентирующих деятельность  клубных формирований, должны входить: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– руководства, правила, инструкции, методики, технологии работы с потребителями;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– журнал учета работы каждого клубного формирования (ежегодный);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- планы работы, учебные планы клубных формирований (ежемесячные);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– положение о платных услугах КМУ «АС ЦРДК», утвержденное руководителем;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– соответствующая документация по ведению билетного хозяйства КМУ «АС ЦРДК» (книга по учету бланков строгой отчетности, акты сдачи-приемки, акты о списании и т. д.);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3.2. Требования к организации деятельности клубных формирований.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Творческая работа клубных формирований художественной направленности должна предусматривать: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привлечение участников на добровольной основе в свободное от работы (учебы) время;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мероприятия по созданию в коллективах творческой атмосферы, обучение навыкам художественного творчества;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проведение репетиций, организацию выставок, выступление с концертами и спектаклями, участие в конкурсах</w:t>
      </w:r>
      <w:r>
        <w:rPr>
          <w:rFonts w:ascii="Times New Roman" w:hAnsi="Times New Roman"/>
        </w:rPr>
        <w:t xml:space="preserve">, смотрах, фестивалях </w:t>
      </w:r>
      <w:r w:rsidRPr="00A9471D">
        <w:rPr>
          <w:rFonts w:ascii="Times New Roman" w:hAnsi="Times New Roman"/>
        </w:rPr>
        <w:t xml:space="preserve"> и других творческих мероприятиях.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Клубные формирования художественной направленности создаются с целью: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приобщения населения к культурным традициям народов Российской Федерации, лучшим отечественным и мировым культурным образцам;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популяризации творчества профессиональных и самодеятельных авторов, создавших произведения, получившие общественное признание;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содействия в приобретении знаний, умений и навыков в различных видах художественного творчества, развития творческих способностей населения.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Содержание занятий должно предусматривать: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1) в коллективах музыкального искусства (хорах, музыкальных, вокальных, фольклорных ансамблях, оркестрах) занятия по изучению истории и теории музыки, традиционных в данной местности, особенностей музыки и исполнительства, народного костюма, работу по постановке голоса, разучивание произведений с солистами и ансамблями, разучивание произведений для хора и оркестра (ансамбля), проведение репетиционных занятий;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2) в коллективах хореографического искусства (народного, классического, эстрадного, фольклорного и бального танцев) занятия по изучению истории хореографии, классическому и характерному тренажу, разучиванию и тренажу сольных и групповых танцев, хореографических миниатюр, композиций, танцевальных сюит, сюжетных постановок;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3) в коллективах декоративно-прикладного искусства (</w:t>
      </w:r>
      <w:proofErr w:type="gramStart"/>
      <w:r w:rsidRPr="00A9471D">
        <w:rPr>
          <w:rFonts w:ascii="Times New Roman" w:hAnsi="Times New Roman"/>
        </w:rPr>
        <w:t>гончарное мастерство</w:t>
      </w:r>
      <w:proofErr w:type="gramEnd"/>
      <w:r w:rsidRPr="00A9471D">
        <w:rPr>
          <w:rFonts w:ascii="Times New Roman" w:hAnsi="Times New Roman"/>
        </w:rPr>
        <w:t xml:space="preserve">, вышивка, </w:t>
      </w:r>
      <w:proofErr w:type="spellStart"/>
      <w:r w:rsidRPr="00A9471D">
        <w:rPr>
          <w:rFonts w:ascii="Times New Roman" w:hAnsi="Times New Roman"/>
        </w:rPr>
        <w:t>лозоплетение</w:t>
      </w:r>
      <w:proofErr w:type="spellEnd"/>
      <w:r w:rsidRPr="00A9471D">
        <w:rPr>
          <w:rFonts w:ascii="Times New Roman" w:hAnsi="Times New Roman"/>
        </w:rPr>
        <w:t>, кружевоплетение, работа по металлу, дереву, бересте, другое) занятия по изучению истории прикладного творчества, изучению местных традиционных особенностей декоративно-прикладного искусства и ремесел, изучение техники и технологии изготовления предметов прикладного искусства, организацию выставок.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lastRenderedPageBreak/>
        <w:t>Продолжительность рабочего времени штатных руководителей устанавливается согласно требованиям Трудового кодекса</w:t>
      </w:r>
      <w:r>
        <w:rPr>
          <w:rFonts w:ascii="Times New Roman" w:hAnsi="Times New Roman"/>
        </w:rPr>
        <w:t xml:space="preserve"> РФ</w:t>
      </w:r>
      <w:r w:rsidRPr="00A9471D">
        <w:rPr>
          <w:rFonts w:ascii="Times New Roman" w:hAnsi="Times New Roman"/>
        </w:rPr>
        <w:t>. В рабочее время руководителей творческих коллективов засчитывается работа по подбору учас</w:t>
      </w:r>
      <w:r>
        <w:rPr>
          <w:rFonts w:ascii="Times New Roman" w:hAnsi="Times New Roman"/>
        </w:rPr>
        <w:t xml:space="preserve">тников творческого коллектива, </w:t>
      </w:r>
      <w:r w:rsidRPr="00A9471D">
        <w:rPr>
          <w:rFonts w:ascii="Times New Roman" w:hAnsi="Times New Roman"/>
        </w:rPr>
        <w:t xml:space="preserve"> просветительская и воспитательная работа с участниками; подбор репертуара; работа по изучению и сбору фольклора; разучивание партий, разучивание музыкальных и хореографических произведений, театральных ролей, репетиционная работа; мероприятия по выпуску спектаклей (концертов), а именно составление монтажных листов со </w:t>
      </w:r>
      <w:proofErr w:type="spellStart"/>
      <w:r w:rsidRPr="00A9471D">
        <w:rPr>
          <w:rFonts w:ascii="Times New Roman" w:hAnsi="Times New Roman"/>
        </w:rPr>
        <w:t>звук</w:t>
      </w:r>
      <w:proofErr w:type="gramStart"/>
      <w:r w:rsidRPr="00A9471D">
        <w:rPr>
          <w:rFonts w:ascii="Times New Roman" w:hAnsi="Times New Roman"/>
        </w:rPr>
        <w:t>о</w:t>
      </w:r>
      <w:proofErr w:type="spellEnd"/>
      <w:r w:rsidRPr="00A9471D">
        <w:rPr>
          <w:rFonts w:ascii="Times New Roman" w:hAnsi="Times New Roman"/>
        </w:rPr>
        <w:t>-</w:t>
      </w:r>
      <w:proofErr w:type="gramEnd"/>
      <w:r w:rsidRPr="00A9471D">
        <w:rPr>
          <w:rFonts w:ascii="Times New Roman" w:hAnsi="Times New Roman"/>
        </w:rPr>
        <w:t xml:space="preserve"> и </w:t>
      </w:r>
      <w:proofErr w:type="spellStart"/>
      <w:r w:rsidRPr="00A9471D">
        <w:rPr>
          <w:rFonts w:ascii="Times New Roman" w:hAnsi="Times New Roman"/>
        </w:rPr>
        <w:t>светооператорами</w:t>
      </w:r>
      <w:proofErr w:type="spellEnd"/>
      <w:r w:rsidRPr="00A9471D">
        <w:rPr>
          <w:rFonts w:ascii="Times New Roman" w:hAnsi="Times New Roman"/>
        </w:rPr>
        <w:t>, работа над сценографией, работа с режиссером; ведение документации творческого коллектива, привлечение спонсорских сре</w:t>
      </w:r>
      <w:proofErr w:type="gramStart"/>
      <w:r w:rsidRPr="00A9471D">
        <w:rPr>
          <w:rFonts w:ascii="Times New Roman" w:hAnsi="Times New Roman"/>
        </w:rPr>
        <w:t>дств дл</w:t>
      </w:r>
      <w:proofErr w:type="gramEnd"/>
      <w:r w:rsidRPr="00A9471D">
        <w:rPr>
          <w:rFonts w:ascii="Times New Roman" w:hAnsi="Times New Roman"/>
        </w:rPr>
        <w:t>я развития коллектива; выпуск спектаклей, концертных программ, организация выставок.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Занятия в творческих коллективах проводятся систематически не менее 3-х учебных часов в неделю (учебный час - 45 минут).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Деятельность каждого клубного формирования направлена на достижение результата творческого сезона. Творческий сезон длится с сентября по май каждого года.</w:t>
      </w:r>
    </w:p>
    <w:p w:rsidR="004754A5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Наименование жанра творческого коллектива</w:t>
      </w:r>
      <w:r>
        <w:rPr>
          <w:rFonts w:ascii="Times New Roman" w:hAnsi="Times New Roman"/>
        </w:rPr>
        <w:t>: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numPr>
          <w:ilvl w:val="0"/>
          <w:numId w:val="3"/>
        </w:numPr>
        <w:rPr>
          <w:rFonts w:ascii="Times New Roman" w:hAnsi="Times New Roman"/>
        </w:rPr>
      </w:pPr>
      <w:r w:rsidRPr="00A9471D">
        <w:rPr>
          <w:rFonts w:ascii="Times New Roman" w:hAnsi="Times New Roman"/>
        </w:rPr>
        <w:t>Хоровой, вокальный</w:t>
      </w:r>
      <w:r w:rsidRPr="00A9471D">
        <w:rPr>
          <w:rFonts w:ascii="Times New Roman" w:hAnsi="Times New Roman"/>
        </w:rPr>
        <w:tab/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Концертная программа </w:t>
      </w:r>
      <w:r>
        <w:rPr>
          <w:rFonts w:ascii="Times New Roman" w:hAnsi="Times New Roman"/>
        </w:rPr>
        <w:t xml:space="preserve">состоит </w:t>
      </w:r>
      <w:r w:rsidRPr="00A9471D">
        <w:rPr>
          <w:rFonts w:ascii="Times New Roman" w:hAnsi="Times New Roman"/>
        </w:rPr>
        <w:t>из 1 отделения</w:t>
      </w:r>
      <w:r>
        <w:rPr>
          <w:rFonts w:ascii="Times New Roman" w:hAnsi="Times New Roman"/>
        </w:rPr>
        <w:t xml:space="preserve"> (1,20 ч.)</w:t>
      </w:r>
      <w:r w:rsidRPr="00A9471D">
        <w:rPr>
          <w:rFonts w:ascii="Times New Roman" w:hAnsi="Times New Roman"/>
        </w:rPr>
        <w:t xml:space="preserve">;    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Предоставлять менее </w:t>
      </w:r>
      <w:r w:rsidRPr="00A9471D">
        <w:rPr>
          <w:rFonts w:ascii="Times New Roman" w:hAnsi="Times New Roman"/>
        </w:rPr>
        <w:t xml:space="preserve">6 номеров для участия в концертах;         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ежегодное обновление репертуара не менее</w:t>
      </w:r>
      <w:r>
        <w:rPr>
          <w:rFonts w:ascii="Times New Roman" w:hAnsi="Times New Roman"/>
        </w:rPr>
        <w:t xml:space="preserve"> 1</w:t>
      </w:r>
      <w:r w:rsidRPr="00A947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Pr="00A9471D">
        <w:rPr>
          <w:rFonts w:ascii="Times New Roman" w:hAnsi="Times New Roman"/>
        </w:rPr>
        <w:t xml:space="preserve">3 частей;                    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выступление на других площадках не менее 1 раза в квартал</w:t>
      </w:r>
    </w:p>
    <w:p w:rsidR="004754A5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numPr>
          <w:ilvl w:val="0"/>
          <w:numId w:val="3"/>
        </w:numPr>
        <w:rPr>
          <w:rFonts w:ascii="Times New Roman" w:hAnsi="Times New Roman"/>
        </w:rPr>
      </w:pPr>
      <w:r w:rsidRPr="00A9471D">
        <w:rPr>
          <w:rFonts w:ascii="Times New Roman" w:hAnsi="Times New Roman"/>
        </w:rPr>
        <w:t>Инструментальный</w:t>
      </w:r>
      <w:r w:rsidRPr="00A9471D">
        <w:rPr>
          <w:rFonts w:ascii="Times New Roman" w:hAnsi="Times New Roman"/>
        </w:rPr>
        <w:tab/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Концертная программа из 2-х отделений;  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8 номеров для участия в концертах и представлениях;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ежегодное обновление 1/3</w:t>
      </w:r>
      <w:r w:rsidRPr="00A9471D">
        <w:rPr>
          <w:rFonts w:ascii="Times New Roman" w:hAnsi="Times New Roman"/>
        </w:rPr>
        <w:t xml:space="preserve"> текущего  репертуара;                             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выступление на других площадках не менее 1 раза в квартал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numPr>
          <w:ilvl w:val="0"/>
          <w:numId w:val="3"/>
        </w:numPr>
        <w:rPr>
          <w:rFonts w:ascii="Times New Roman" w:hAnsi="Times New Roman"/>
        </w:rPr>
      </w:pPr>
      <w:r w:rsidRPr="00A9471D">
        <w:rPr>
          <w:rFonts w:ascii="Times New Roman" w:hAnsi="Times New Roman"/>
        </w:rPr>
        <w:t>Хореографический</w:t>
      </w:r>
      <w:r w:rsidRPr="00A9471D">
        <w:rPr>
          <w:rFonts w:ascii="Times New Roman" w:hAnsi="Times New Roman"/>
        </w:rPr>
        <w:tab/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Концертная программа из 2-х отделений;  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6 номеров для участия в кон</w:t>
      </w:r>
      <w:r>
        <w:rPr>
          <w:rFonts w:ascii="Times New Roman" w:hAnsi="Times New Roman"/>
        </w:rPr>
        <w:t>цертах и представлениях</w:t>
      </w:r>
      <w:r w:rsidRPr="00A9471D">
        <w:rPr>
          <w:rFonts w:ascii="Times New Roman" w:hAnsi="Times New Roman"/>
        </w:rPr>
        <w:t xml:space="preserve">;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ежегодное обновление четверти текущего репертуара;                             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выступление на других площадках не менее 1 раза в квартал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numPr>
          <w:ilvl w:val="0"/>
          <w:numId w:val="3"/>
        </w:numPr>
        <w:rPr>
          <w:rFonts w:ascii="Times New Roman" w:hAnsi="Times New Roman"/>
        </w:rPr>
      </w:pPr>
      <w:r w:rsidRPr="00A9471D">
        <w:rPr>
          <w:rFonts w:ascii="Times New Roman" w:hAnsi="Times New Roman"/>
        </w:rPr>
        <w:t>Театральный</w:t>
      </w:r>
      <w:r w:rsidRPr="00A9471D">
        <w:rPr>
          <w:rFonts w:ascii="Times New Roman" w:hAnsi="Times New Roman"/>
        </w:rPr>
        <w:tab/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1 </w:t>
      </w:r>
      <w:proofErr w:type="gramStart"/>
      <w:r w:rsidRPr="00A9471D">
        <w:rPr>
          <w:rFonts w:ascii="Times New Roman" w:hAnsi="Times New Roman"/>
        </w:rPr>
        <w:t>многоактный</w:t>
      </w:r>
      <w:proofErr w:type="gramEnd"/>
      <w:r w:rsidRPr="00A9471D">
        <w:rPr>
          <w:rFonts w:ascii="Times New Roman" w:hAnsi="Times New Roman"/>
        </w:rPr>
        <w:t xml:space="preserve"> или 2 одноактных спектакля;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>Участия</w:t>
      </w:r>
      <w:r>
        <w:rPr>
          <w:rFonts w:ascii="Times New Roman" w:hAnsi="Times New Roman"/>
        </w:rPr>
        <w:t xml:space="preserve"> коллектива  в театрализованных праздниках и представлениях ЦРДК</w:t>
      </w:r>
      <w:r w:rsidRPr="00A9471D">
        <w:rPr>
          <w:rFonts w:ascii="Times New Roman" w:hAnsi="Times New Roman"/>
        </w:rPr>
        <w:t xml:space="preserve">;                           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ежегодное обновление репертуара;         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Декоративно-прикладное искусство</w:t>
      </w:r>
      <w:r w:rsidRPr="00A9471D">
        <w:rPr>
          <w:rFonts w:ascii="Times New Roman" w:hAnsi="Times New Roman"/>
        </w:rPr>
        <w:tab/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9471D">
        <w:rPr>
          <w:rFonts w:ascii="Times New Roman" w:hAnsi="Times New Roman"/>
        </w:rPr>
        <w:t>2 выставки в год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Показателями качества работы творческого коллектива являются стабильность его личного состава, участие в смотрах и конкурсах творческого мастерства, </w:t>
      </w:r>
      <w:r>
        <w:rPr>
          <w:rFonts w:ascii="Times New Roman" w:hAnsi="Times New Roman"/>
        </w:rPr>
        <w:t>фестивалях, п</w:t>
      </w:r>
      <w:r w:rsidRPr="00A9471D">
        <w:rPr>
          <w:rFonts w:ascii="Times New Roman" w:hAnsi="Times New Roman"/>
        </w:rPr>
        <w:t>оложительная оценк</w:t>
      </w:r>
      <w:r>
        <w:rPr>
          <w:rFonts w:ascii="Times New Roman" w:hAnsi="Times New Roman"/>
        </w:rPr>
        <w:t xml:space="preserve">а деятельности общественностью.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По согласованию с администрацией КМУ «АС ЦРДК», клубные формирования могут оказывать платные услуги: спектакли, концерты, представления, выставки, при условии, что сборы от реализации платных услуг будут использованы на развитие творческой деятельности коллектива</w:t>
      </w:r>
      <w:r>
        <w:rPr>
          <w:rFonts w:ascii="Times New Roman" w:hAnsi="Times New Roman"/>
        </w:rPr>
        <w:t xml:space="preserve"> (</w:t>
      </w:r>
      <w:r w:rsidRPr="00A9471D">
        <w:rPr>
          <w:rFonts w:ascii="Times New Roman" w:hAnsi="Times New Roman"/>
        </w:rPr>
        <w:t>на приобретение костюмов, музыкальных инструментов, методических пособий, а также на поощрение руководителей и участников творч</w:t>
      </w:r>
      <w:r>
        <w:rPr>
          <w:rFonts w:ascii="Times New Roman" w:hAnsi="Times New Roman"/>
        </w:rPr>
        <w:t>еских коллективов)</w:t>
      </w:r>
      <w:r w:rsidRPr="00A9471D">
        <w:rPr>
          <w:rFonts w:ascii="Times New Roman" w:hAnsi="Times New Roman"/>
        </w:rPr>
        <w:t>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За творческие успехи и общественную деятельность по популяризации традиционной народной культуры участники и руководители коллективов традиционного художественного творчества могут быть представлены к различным видам поощрения.</w:t>
      </w: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Default="004754A5" w:rsidP="004754A5">
      <w:pPr>
        <w:jc w:val="center"/>
        <w:rPr>
          <w:rFonts w:ascii="Times New Roman" w:eastAsia="Times New Roman" w:hAnsi="Times New Roman"/>
          <w:b/>
          <w:lang w:eastAsia="ru-RU"/>
        </w:rPr>
      </w:pPr>
      <w:r w:rsidRPr="006C1459">
        <w:rPr>
          <w:rFonts w:ascii="Times New Roman" w:hAnsi="Times New Roman"/>
          <w:b/>
        </w:rPr>
        <w:lastRenderedPageBreak/>
        <w:t>3.3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9D6AD9">
        <w:rPr>
          <w:rFonts w:ascii="Times New Roman" w:eastAsia="Times New Roman" w:hAnsi="Times New Roman"/>
          <w:b/>
          <w:lang w:eastAsia="ru-RU"/>
        </w:rPr>
        <w:t xml:space="preserve"> ТЕХНИЧЕСКОЕ ОСНАЩЕНИЕ КМУ «АС ЦРДК»</w:t>
      </w:r>
    </w:p>
    <w:p w:rsidR="004754A5" w:rsidRDefault="004754A5" w:rsidP="004754A5">
      <w:pPr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020" w:type="dxa"/>
        <w:tblInd w:w="93" w:type="dxa"/>
        <w:tblLook w:val="0000" w:firstRow="0" w:lastRow="0" w:firstColumn="0" w:lastColumn="0" w:noHBand="0" w:noVBand="0"/>
      </w:tblPr>
      <w:tblGrid>
        <w:gridCol w:w="960"/>
        <w:gridCol w:w="1720"/>
        <w:gridCol w:w="5380"/>
        <w:gridCol w:w="960"/>
      </w:tblGrid>
      <w:tr w:rsidR="004754A5" w:rsidRPr="009D6AD9" w:rsidTr="00536D3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3101040888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DTS MOON 575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современ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театральная пушка следящего света в комплекте с лампой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3101040901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DVD-рекордер LG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1101040894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IMLIGHT PD 24-3 шкаф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диммерный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цифровой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1101040895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IMLIGHT PD 24-3 шкаф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диммерный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цифровой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1101040896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IMLIGHT PD 24-3 шкаф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диммерный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цифровой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1101040897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IMLIGHT PD 24-3 шкаф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диммерный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цифровой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RCF TTS 28-A Активный рупорный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субвуфер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2000 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RCF TTS 28-A Активный рупорный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субвуфер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2000 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1101040256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Акустическа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система S115-IV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1101040255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Акустическая система S115 -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1101040857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Акустическая система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Yamaha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- R215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1101040858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Акустическая система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Yamaha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- R215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1101040253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Видеомагнитофон "Сони 711"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Головная гарнитура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Beyerdynamic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OPUS 55.18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MKllBLK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/SC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Компьютер ACER 19"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Контактор 3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sc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9 250А 233006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Лампа для сканера OSRAM тип HMI 575 W/GC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1101040042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Микрофон 14200 "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Beringer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XM 2000"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1101040856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Микшерский пульт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Yamaha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EMX </w:t>
            </w:r>
            <w:smartTag w:uri="urn:schemas-microsoft-com:office:smarttags" w:element="metricconverter">
              <w:smartTagPr>
                <w:attr w:name="ProductID" w:val="5014C"/>
              </w:smartTagPr>
              <w:r w:rsidRPr="009D6AD9">
                <w:rPr>
                  <w:rFonts w:ascii="Arial" w:eastAsia="Times New Roman" w:hAnsi="Arial"/>
                  <w:sz w:val="20"/>
                  <w:szCs w:val="20"/>
                  <w:lang w:eastAsia="ru-RU"/>
                </w:rPr>
                <w:t>5014C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1101040080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Монитор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31010400870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Монитор LG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11010400903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Музыкальный центр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Aiwa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Напольная микрофонная стойка </w:t>
            </w:r>
            <w:proofErr w:type="gram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-"</w:t>
            </w:r>
            <w:proofErr w:type="gram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журавль"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Beyerdynamic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EUROMET MB/92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1101040898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Прожектор</w:t>
            </w:r>
            <w:r w:rsidRPr="009D6AD9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 xml:space="preserve"> </w:t>
            </w: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театр</w:t>
            </w:r>
            <w:r w:rsidRPr="009D6AD9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 xml:space="preserve">. IMLIGHT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TheatreSpot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 xml:space="preserve"> - 1000/1200 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16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1101040238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Пульт аттракционный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Пульт управления светом SGM STUDIO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1101040257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Ревербератор REV-500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Yamaha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gram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Свето музыкальная</w:t>
            </w:r>
            <w:proofErr w:type="gram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установка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Сканер ROBE SCAN 575XT, лампа HMI 575 W/GS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Сканер ROBE SCAN 575XT, лампа HMI 575 W/GS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Сканер ROBE SCAN 575XT, лампа HMI 575 W/GS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Сканер ROBE SCAN 575XT, лампа HMI 575 W/GS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Стробоскоп IMLIGHT STROBO DMX1500, лампа XOR15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Стробоскоп IMLIGHT STROBO DMX1500, лампа XOR15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Стробоскоп IMLIGHT STROBO DMX1500, лампа XOR15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Стробоскоп IMLIGHT STROBO DMX1500, лампа XOR15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1101040912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Ультрафиолетовый светильник IMLIGHT BLACLIGHT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1101040254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Усилитель EMX 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Центральный прибор DJ серии лампа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3101040288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MD плеер "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Sony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UPS IPPON PRO 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3101040292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Видеодвойка "LG"КС 14 </w:t>
            </w:r>
            <w:proofErr w:type="gram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Р</w:t>
            </w:r>
            <w:proofErr w:type="gram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Громкоговоритель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Громкоговоритель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2101040312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Дым Машина FOC - 2000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2101040868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ИБП АРС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smart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ups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, интерфейс RS 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Микшерский пульт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Behringer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PMP 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2101040859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Минидеск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-дека "SONY"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Монитор</w:t>
            </w:r>
            <w:r w:rsidRPr="009D6AD9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 xml:space="preserve">  'LG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Flatron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" F 920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3101040294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Музыкальный центр "LG-караоке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3101040293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Музыкальный центр "LG-караоке"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2101040766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Мультимедиа-проектор NEC LT 265 1024*768 2500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Ansi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lm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Acer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Aspire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3101040289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Пишущая машинка "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Brother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AX-430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Принтер HP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Laser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Jet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2101040313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Световой аппарат  "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Euro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DJ VERIGO"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сист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. блок (IP-920\1024Mb\250Gb\256Mb\X-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Fi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\ DVDRW)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сист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. блок (P4M800-M17\IC-D331\256Mb\80Gb\DVDR) колонки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3101040291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Телевизор "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Hitachi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2101040711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Факс "</w:t>
            </w:r>
            <w:proofErr w:type="spellStart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Brother</w:t>
            </w:r>
            <w:proofErr w:type="spellEnd"/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" - 236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  <w:tr w:rsidR="004754A5" w:rsidRPr="009D6AD9" w:rsidTr="00536D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3101040871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Экран проекционный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A5" w:rsidRPr="009D6AD9" w:rsidRDefault="004754A5" w:rsidP="00536D3A">
            <w:pPr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6AD9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</w:tr>
    </w:tbl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Default="004754A5" w:rsidP="004754A5">
      <w:pPr>
        <w:numPr>
          <w:ilvl w:val="1"/>
          <w:numId w:val="4"/>
        </w:numPr>
        <w:jc w:val="center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Реализация мер поощрения самодеятельных творческих коллективов,</w:t>
      </w:r>
    </w:p>
    <w:p w:rsidR="004754A5" w:rsidRDefault="004754A5" w:rsidP="004754A5">
      <w:pPr>
        <w:ind w:left="720"/>
        <w:jc w:val="center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авторов и исполнителей произведений художественного творчества,</w:t>
      </w:r>
    </w:p>
    <w:p w:rsidR="004754A5" w:rsidRDefault="004754A5" w:rsidP="004754A5">
      <w:pPr>
        <w:ind w:left="720"/>
        <w:jc w:val="center"/>
        <w:rPr>
          <w:rFonts w:ascii="Times New Roman" w:hAnsi="Times New Roman"/>
          <w:b/>
        </w:rPr>
      </w:pPr>
      <w:proofErr w:type="gramStart"/>
      <w:r w:rsidRPr="00A9471D">
        <w:rPr>
          <w:rFonts w:ascii="Times New Roman" w:hAnsi="Times New Roman"/>
          <w:b/>
        </w:rPr>
        <w:t>получивших</w:t>
      </w:r>
      <w:proofErr w:type="gramEnd"/>
      <w:r w:rsidRPr="00A9471D">
        <w:rPr>
          <w:rFonts w:ascii="Times New Roman" w:hAnsi="Times New Roman"/>
          <w:b/>
        </w:rPr>
        <w:t xml:space="preserve"> общественное признание.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  <w:b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Самодеятельные творческие коллективы учреждений культуры, имеющие значительные успехи в различных жанрах творчества могут быть представлены к званию «Народный (образцовый) коллектив». Присвоение звания «Народный (образцовый) коллектив» постоянно действующим коллективам ГО «Александровск-Сахалинский район» осуществляется Агентством по культуре Сахалинской области в установленном порядке.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Для выдвижения самодеятельного творческого коллектива</w:t>
      </w:r>
      <w:r>
        <w:rPr>
          <w:rFonts w:ascii="Times New Roman" w:hAnsi="Times New Roman"/>
        </w:rPr>
        <w:t>,</w:t>
      </w:r>
      <w:r w:rsidRPr="00A9471D">
        <w:rPr>
          <w:rFonts w:ascii="Times New Roman" w:hAnsi="Times New Roman"/>
        </w:rPr>
        <w:t xml:space="preserve"> претендующего на присвоение звания «Народный (образцовый) коллектив» КМУ «АС ЦРДК»</w:t>
      </w:r>
      <w:r>
        <w:rPr>
          <w:rFonts w:ascii="Times New Roman" w:hAnsi="Times New Roman"/>
        </w:rPr>
        <w:t>,</w:t>
      </w:r>
      <w:r w:rsidRPr="00A9471D">
        <w:rPr>
          <w:rFonts w:ascii="Times New Roman" w:hAnsi="Times New Roman"/>
        </w:rPr>
        <w:t xml:space="preserve"> </w:t>
      </w:r>
      <w:proofErr w:type="gramStart"/>
      <w:r w:rsidRPr="00A9471D">
        <w:rPr>
          <w:rFonts w:ascii="Times New Roman" w:hAnsi="Times New Roman"/>
        </w:rPr>
        <w:t>предостав</w:t>
      </w:r>
      <w:r>
        <w:rPr>
          <w:rFonts w:ascii="Times New Roman" w:hAnsi="Times New Roman"/>
        </w:rPr>
        <w:t>ляю</w:t>
      </w:r>
      <w:r w:rsidRPr="00A9471D"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</w:t>
      </w:r>
      <w:r w:rsidRPr="00A9471D">
        <w:rPr>
          <w:rFonts w:ascii="Times New Roman" w:hAnsi="Times New Roman"/>
        </w:rPr>
        <w:t xml:space="preserve"> необходимые документы</w:t>
      </w:r>
      <w:proofErr w:type="gramEnd"/>
      <w:r w:rsidRPr="00A9471D">
        <w:rPr>
          <w:rFonts w:ascii="Times New Roman" w:hAnsi="Times New Roman"/>
        </w:rPr>
        <w:t xml:space="preserve"> и материалы о деятельности </w:t>
      </w:r>
      <w:r>
        <w:rPr>
          <w:rFonts w:ascii="Times New Roman" w:hAnsi="Times New Roman"/>
        </w:rPr>
        <w:t>этих коллективов в Агентство</w:t>
      </w:r>
      <w:r w:rsidRPr="00A9471D">
        <w:rPr>
          <w:rFonts w:ascii="Times New Roman" w:hAnsi="Times New Roman"/>
        </w:rPr>
        <w:t xml:space="preserve"> по культуре Сахалинской области</w:t>
      </w:r>
      <w:r>
        <w:rPr>
          <w:rFonts w:ascii="Times New Roman" w:hAnsi="Times New Roman"/>
        </w:rPr>
        <w:t xml:space="preserve"> в следующем порядке</w:t>
      </w:r>
      <w:r w:rsidRPr="00A9471D">
        <w:rPr>
          <w:rFonts w:ascii="Times New Roman" w:hAnsi="Times New Roman"/>
        </w:rPr>
        <w:t>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- ходатайство </w:t>
      </w:r>
      <w:r>
        <w:rPr>
          <w:rFonts w:ascii="Times New Roman" w:hAnsi="Times New Roman"/>
        </w:rPr>
        <w:t xml:space="preserve">художественного руководителя перед директором </w:t>
      </w:r>
      <w:r w:rsidRPr="00A9471D">
        <w:rPr>
          <w:rFonts w:ascii="Times New Roman" w:hAnsi="Times New Roman"/>
        </w:rPr>
        <w:t>КМУ «АС ЦРДК»</w:t>
      </w:r>
      <w:r>
        <w:rPr>
          <w:rFonts w:ascii="Times New Roman" w:hAnsi="Times New Roman"/>
        </w:rPr>
        <w:t xml:space="preserve"> о присвоение звания «Народный»</w:t>
      </w:r>
      <w:r w:rsidRPr="00A9471D">
        <w:rPr>
          <w:rFonts w:ascii="Times New Roman" w:hAnsi="Times New Roman"/>
        </w:rPr>
        <w:t>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proofErr w:type="gramStart"/>
      <w:r w:rsidRPr="00A9471D">
        <w:rPr>
          <w:rFonts w:ascii="Times New Roman" w:hAnsi="Times New Roman"/>
        </w:rPr>
        <w:t>- характеристику о творческой деятельности коллектива за последние 3 года (заверен</w:t>
      </w:r>
      <w:r>
        <w:rPr>
          <w:rFonts w:ascii="Times New Roman" w:hAnsi="Times New Roman"/>
        </w:rPr>
        <w:t>ные</w:t>
      </w:r>
      <w:r w:rsidRPr="00A9471D">
        <w:rPr>
          <w:rFonts w:ascii="Times New Roman" w:hAnsi="Times New Roman"/>
        </w:rPr>
        <w:t xml:space="preserve"> подписью директора КМУ «АС ЦРДК»); </w:t>
      </w:r>
      <w:proofErr w:type="gramEnd"/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творческую характеристику на </w:t>
      </w:r>
      <w:r w:rsidRPr="00A9471D">
        <w:rPr>
          <w:rFonts w:ascii="Times New Roman" w:hAnsi="Times New Roman"/>
        </w:rPr>
        <w:t xml:space="preserve"> руководителей коллектива, (заверенные подписью директора КМУ «АС ЦРДК»);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список участников коллектива с указанием Ф.И.О., года рождения, места работы (учебы), творческий стаж работы в коллективе (заверенный подписью директора КМУ «АС ЦРДК»);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proofErr w:type="gramStart"/>
      <w:r w:rsidRPr="00A9471D">
        <w:rPr>
          <w:rFonts w:ascii="Times New Roman" w:hAnsi="Times New Roman"/>
        </w:rPr>
        <w:t>- репертуар коллектива за последние 3 года (заверенный подписью директора КМУ «АС ЦРДК»);</w:t>
      </w:r>
      <w:proofErr w:type="gramEnd"/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фотоальбом выставок, фотографии коллектива на электронном носителе.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 w:rsidRPr="00A9471D">
        <w:rPr>
          <w:rFonts w:ascii="Times New Roman" w:hAnsi="Times New Roman"/>
        </w:rPr>
        <w:t xml:space="preserve"> КМУ «АС ЦРДК»</w:t>
      </w:r>
      <w:r>
        <w:rPr>
          <w:rFonts w:ascii="Times New Roman" w:hAnsi="Times New Roman"/>
        </w:rPr>
        <w:t xml:space="preserve"> проверяе</w:t>
      </w:r>
      <w:r w:rsidRPr="00A9471D">
        <w:rPr>
          <w:rFonts w:ascii="Times New Roman" w:hAnsi="Times New Roman"/>
        </w:rPr>
        <w:t>т полноту и правильность</w:t>
      </w:r>
      <w:r>
        <w:rPr>
          <w:rFonts w:ascii="Times New Roman" w:hAnsi="Times New Roman"/>
        </w:rPr>
        <w:t xml:space="preserve"> оформления документов, оценивае</w:t>
      </w:r>
      <w:r w:rsidRPr="00A9471D">
        <w:rPr>
          <w:rFonts w:ascii="Times New Roman" w:hAnsi="Times New Roman"/>
        </w:rPr>
        <w:t>т достижения деятельности самодеятельного творческого коллект</w:t>
      </w:r>
      <w:r>
        <w:rPr>
          <w:rFonts w:ascii="Times New Roman" w:hAnsi="Times New Roman"/>
        </w:rPr>
        <w:t>ива, по результатам.  Принимае</w:t>
      </w:r>
      <w:r w:rsidRPr="00A9471D">
        <w:rPr>
          <w:rFonts w:ascii="Times New Roman" w:hAnsi="Times New Roman"/>
        </w:rPr>
        <w:t xml:space="preserve">т решение о направлении ходатайства </w:t>
      </w:r>
      <w:r>
        <w:rPr>
          <w:rFonts w:ascii="Times New Roman" w:hAnsi="Times New Roman"/>
        </w:rPr>
        <w:t xml:space="preserve">в Агентство по культуре Сахалинской области </w:t>
      </w:r>
      <w:r w:rsidRPr="00A9471D">
        <w:rPr>
          <w:rFonts w:ascii="Times New Roman" w:hAnsi="Times New Roman"/>
        </w:rPr>
        <w:t>о присвоении самодеятельному творческому коллективу звания «Народный (образцовый) коллектив»</w:t>
      </w:r>
      <w:r>
        <w:rPr>
          <w:rFonts w:ascii="Times New Roman" w:hAnsi="Times New Roman"/>
        </w:rPr>
        <w:t>,</w:t>
      </w:r>
      <w:r w:rsidRPr="00A9471D">
        <w:rPr>
          <w:rFonts w:ascii="Times New Roman" w:hAnsi="Times New Roman"/>
        </w:rPr>
        <w:t xml:space="preserve"> либо об отказе в направлении ходатайства ввиду недостаточного художественного уровня творческой и исполнительской деятельности, несоответствия критериям,  установленным Положением. После получения из Агентства по культуре Сахалинской области документа, подтверждающего присвоение самодеятельному творческому коллективу звания «Народный (образцовый) самодеятельный коллектив»</w:t>
      </w:r>
      <w:r>
        <w:rPr>
          <w:rFonts w:ascii="Times New Roman" w:hAnsi="Times New Roman"/>
        </w:rPr>
        <w:t>,</w:t>
      </w:r>
      <w:r w:rsidRPr="00A947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директор </w:t>
      </w:r>
      <w:r w:rsidRPr="00A9471D">
        <w:rPr>
          <w:rFonts w:ascii="Times New Roman" w:hAnsi="Times New Roman"/>
        </w:rPr>
        <w:t>организует торжественное вручение полученного документа, направляют информацию в местные средства массовой информации.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За творческие успехи и общественную деятельность по популяризации традиционного художественного творчества руководители самодеятельных творческих коллективов могут быть представлены к различным видам поощрений, установленным органами государственной власти и </w:t>
      </w:r>
      <w:r w:rsidRPr="00A9471D">
        <w:rPr>
          <w:rFonts w:ascii="Times New Roman" w:hAnsi="Times New Roman"/>
        </w:rPr>
        <w:lastRenderedPageBreak/>
        <w:t>местного самоуправления, а также к присвоению государственными наградами и почетными званиями</w:t>
      </w:r>
      <w:r>
        <w:rPr>
          <w:rFonts w:ascii="Times New Roman" w:hAnsi="Times New Roman"/>
        </w:rPr>
        <w:t>, премиям</w:t>
      </w:r>
      <w:r w:rsidRPr="00A9471D">
        <w:rPr>
          <w:rFonts w:ascii="Times New Roman" w:hAnsi="Times New Roman"/>
        </w:rPr>
        <w:t xml:space="preserve">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Творческие достижения в сфере традиционного художественного творчества детей и молодежи, являющихся участниками клубных формирований подведомственных подразделений КМУ «АС ЦРДК» могут быть отмечены органами местного са</w:t>
      </w:r>
      <w:r>
        <w:rPr>
          <w:rFonts w:ascii="Times New Roman" w:hAnsi="Times New Roman"/>
        </w:rPr>
        <w:t>моуправления,  а</w:t>
      </w:r>
      <w:r w:rsidRPr="00A9471D">
        <w:rPr>
          <w:rFonts w:ascii="Times New Roman" w:hAnsi="Times New Roman"/>
        </w:rPr>
        <w:t>дминистрация КМУ «АС ЦРДК» осуществляет отбор кандидатов и направляет х</w:t>
      </w:r>
      <w:r>
        <w:rPr>
          <w:rFonts w:ascii="Times New Roman" w:hAnsi="Times New Roman"/>
        </w:rPr>
        <w:t>одатайство о поощрении в администрацию ГО «Александровск-Сахалинский район»</w:t>
      </w:r>
      <w:r w:rsidRPr="00A9471D">
        <w:rPr>
          <w:rFonts w:ascii="Times New Roman" w:hAnsi="Times New Roman"/>
        </w:rPr>
        <w:t>.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3.5</w:t>
      </w:r>
      <w:r w:rsidRPr="00A9471D">
        <w:rPr>
          <w:rFonts w:ascii="Times New Roman" w:hAnsi="Times New Roman"/>
          <w:b/>
        </w:rPr>
        <w:t>.  Популяризация   и развитие  традиционного  художественного творчества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Популяризация   и развитие   традиционного  художественного творчества осуществляется посредством организации в ГО «Александровск-Сахалинский район» конкурсов, фестивалей, выставок (далее – районные мероприятия), направления самодеятельных творческих коллективов, авторов и исполнителей для участия в фестивальных и конкурсных мероприятиях  областного, регионального, федерального, международного уровней</w:t>
      </w:r>
      <w:r>
        <w:rPr>
          <w:rFonts w:ascii="Times New Roman" w:hAnsi="Times New Roman"/>
        </w:rPr>
        <w:t>.</w:t>
      </w:r>
      <w:r w:rsidRPr="00A9471D">
        <w:rPr>
          <w:rFonts w:ascii="Times New Roman" w:hAnsi="Times New Roman"/>
        </w:rPr>
        <w:t xml:space="preserve">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Организация  и  проведение районных мероприятий,  организуемых  с целью популяризации и развития традиционного художественного творчества, осуществляется с целью создания благоприятных условий для развития традиционного творчества и сохранения культурного наследия, выявления и поддержки самобытных и талантливых исполнителей, художников и мастеров прикладного творчества, обогащения репертуара самодеятельных творческих коллективов лучшими образцами традиционного творчества.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Оргкомитет районного мероприятия формирует состав жюри, определяет порядок организации и проведения районного мероприятия, награждения победителей, формирует списочный состав участников и гостей, готовит программу районного мероприятия, решает другие организационно-творческие вопросы в соответствии с утвержденным планом подготовки районного мероприятия.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Районные  и городские мероприятия проводятся на базе </w:t>
      </w:r>
      <w:proofErr w:type="gramStart"/>
      <w:r w:rsidRPr="00A9471D">
        <w:rPr>
          <w:rFonts w:ascii="Times New Roman" w:hAnsi="Times New Roman"/>
        </w:rPr>
        <w:t>Александровск-Сахалинского</w:t>
      </w:r>
      <w:proofErr w:type="gramEnd"/>
      <w:r w:rsidRPr="00A9471D">
        <w:rPr>
          <w:rFonts w:ascii="Times New Roman" w:hAnsi="Times New Roman"/>
        </w:rPr>
        <w:t xml:space="preserve"> центрального дома культуры  в соответствии с планами работы КМУ «АС ЦРДК».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Участниками районных мероприятий являются самодеятельные творческие коллективы и исполнители всех жанров творчества, самобытные художники и мастера прикладного творчества, прошедшие предварительный конкурсный отбор.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Финансирование районных мероприятий осуществляется за счет средств местного бюджета, предусмотренных решением </w:t>
      </w:r>
      <w:proofErr w:type="gramStart"/>
      <w:r w:rsidRPr="00A9471D">
        <w:rPr>
          <w:rFonts w:ascii="Times New Roman" w:hAnsi="Times New Roman"/>
        </w:rPr>
        <w:t>Александровск-Сахалинского</w:t>
      </w:r>
      <w:proofErr w:type="gramEnd"/>
      <w:r w:rsidRPr="00A9471D">
        <w:rPr>
          <w:rFonts w:ascii="Times New Roman" w:hAnsi="Times New Roman"/>
        </w:rPr>
        <w:t xml:space="preserve"> районного совета народных депутатов о бюджете ГО «Александровск-Сахалинский район» на текущий финансовый год, благотворительных пожертвований, организационных взносов участников.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Участники городских и районных мероприятий награждаются дипломами, призами и сув</w:t>
      </w:r>
      <w:r>
        <w:rPr>
          <w:rFonts w:ascii="Times New Roman" w:hAnsi="Times New Roman"/>
        </w:rPr>
        <w:t>енирами. Награждение про</w:t>
      </w:r>
      <w:r w:rsidRPr="00A9471D">
        <w:rPr>
          <w:rFonts w:ascii="Times New Roman" w:hAnsi="Times New Roman"/>
        </w:rPr>
        <w:t>водится в торжественной обстановке. За проявленный высокий уровень мастерства участники районных мероприятий могут быть представлены в установленном порядке к поощрению.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По итогам анализа подведения итогов районного мероприятия КМУ «АС ЦРДК» проводит анализ и   формулирует выводы по следующим показателям: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соответствие   прогнозам   и   приоритетным   направлениям   культурной политики ГО «Александровск-Сахалинский район»;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удовлетворенность организацией  проведения  участниками  и  гостями районного мероприятия, их замечания, пожелания и предложения;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 достижение целей мероприятия, решения поставленных задач;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-  уровень исполни</w:t>
      </w:r>
      <w:r>
        <w:rPr>
          <w:rFonts w:ascii="Times New Roman" w:hAnsi="Times New Roman"/>
        </w:rPr>
        <w:t>тельского мастерства участников.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.6</w:t>
      </w:r>
      <w:r w:rsidRPr="00A9471D">
        <w:rPr>
          <w:rFonts w:ascii="Times New Roman" w:hAnsi="Times New Roman"/>
          <w:b/>
        </w:rPr>
        <w:t>. Организация  участия самодеятельных творческих коллективов и исполнителей в мероприятиях традиционного художественного творчества.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Участие самодеятельных творческих коллективов и исполнителей в мероприятиях художественного творчества КМУ «АС ЦРДК» организует с целью обеспечения развития </w:t>
      </w:r>
      <w:r>
        <w:rPr>
          <w:rFonts w:ascii="Times New Roman" w:hAnsi="Times New Roman"/>
        </w:rPr>
        <w:t>районных, областных, межрайонных</w:t>
      </w:r>
      <w:r w:rsidRPr="00A9471D">
        <w:rPr>
          <w:rFonts w:ascii="Times New Roman" w:hAnsi="Times New Roman"/>
        </w:rPr>
        <w:t xml:space="preserve"> связей по вопросам поддержки традиционного художественного творчества, стимулирования творческой деятельности местных коллективов и исполнителей.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lastRenderedPageBreak/>
        <w:t>Юридическим основанием для исполнения административного действия являются нормативные правовые акты органов государственной власти по вопросам поддержки традиционного художественного творчества, иные документы (приглашения, положения и т.п.) организаторов мероприятий традиционного художественного творчества.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Для участия в</w:t>
      </w:r>
      <w:r w:rsidRPr="00822F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областных, межрайонных</w:t>
      </w:r>
      <w:r w:rsidRPr="00A9471D">
        <w:rPr>
          <w:rFonts w:ascii="Times New Roman" w:hAnsi="Times New Roman"/>
        </w:rPr>
        <w:t xml:space="preserve"> мероприятиях  народного художественного творчества КМУ «АС ЦРДК» направляет самодеятельные творческие коллективы и исполнителей, преимущественно получивших признание в ГО «Александровск-Сахалинский район» по итогам районных мероприятий. Специалистами КМУ «АС ЦРДК» готовятся материалы и документы  для участия в мероприятиях традиционного художественного творчества  в соответствии с положениями о них и направляются в соответствующие организационные комитеты в срок, определенный в положениях.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Финансирование расходов по участию самодеятельных творческих коллективов и исполнителей осуществляется за счет средств местного бюджета, а также иных источников, предусмотренных законодательством.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IV. ПОРЯДОК И  ФОРМЫ КОНТРОЛЯ НАД ИСПОЛНЕНИЕМ МУНИЦИПАЛЬНОЙ УСЛУГИ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4.1. Порядок и формы контроля исполнения муниципальной услуги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Текущий контроль </w:t>
      </w:r>
      <w:r>
        <w:rPr>
          <w:rFonts w:ascii="Times New Roman" w:hAnsi="Times New Roman"/>
        </w:rPr>
        <w:t>соблюдения и исполнения</w:t>
      </w:r>
      <w:r w:rsidRPr="00A9471D">
        <w:rPr>
          <w:rFonts w:ascii="Times New Roman" w:hAnsi="Times New Roman"/>
        </w:rPr>
        <w:t xml:space="preserve"> специалистами КМУ «АС ЦРДК» положений настоящего Административного регламента и иных нормативных правовых актов, устанавливающих требования к предоставлению муниципальной </w:t>
      </w:r>
      <w:r>
        <w:rPr>
          <w:rFonts w:ascii="Times New Roman" w:hAnsi="Times New Roman"/>
        </w:rPr>
        <w:t xml:space="preserve">услуги осуществляется </w:t>
      </w:r>
      <w:r w:rsidRPr="00A9471D">
        <w:rPr>
          <w:rFonts w:ascii="Times New Roman" w:hAnsi="Times New Roman"/>
        </w:rPr>
        <w:t>Отделом молодежной политики, культуры и спорта, директором КМУ «АС ЦРДК», руководителями подведомственных подразделений, ответственными за организацию работы по предоставлению муниципальной услуги.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Периодичность осуществления текущего контроля осуществляются на основании приказов начальника Отдела молодежной политики, культуры и спорта и директора КМУ «АС ЦРДК».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Проверки могут быть плановыми (осуществляться на основании годовых планов работы Отдела, Учреждения)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Пользователя.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4.2.  Ответственность муниципальных служащих и иных  должностных лиц за решения и действия (бездействия), принимаемые в ходе исполнения муниципальной услуги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Учреждения, </w:t>
      </w:r>
      <w:r w:rsidRPr="00A9471D">
        <w:rPr>
          <w:rFonts w:ascii="Times New Roman" w:hAnsi="Times New Roman"/>
        </w:rPr>
        <w:t>руководители</w:t>
      </w:r>
      <w:r>
        <w:rPr>
          <w:rFonts w:ascii="Times New Roman" w:hAnsi="Times New Roman"/>
        </w:rPr>
        <w:t xml:space="preserve"> подведомственных </w:t>
      </w:r>
      <w:r w:rsidRPr="00A9471D">
        <w:rPr>
          <w:rFonts w:ascii="Times New Roman" w:hAnsi="Times New Roman"/>
        </w:rPr>
        <w:t xml:space="preserve"> учреждений куль</w:t>
      </w:r>
      <w:r>
        <w:rPr>
          <w:rFonts w:ascii="Times New Roman" w:hAnsi="Times New Roman"/>
        </w:rPr>
        <w:t>туры  организую</w:t>
      </w:r>
      <w:r w:rsidRPr="00A9471D">
        <w:rPr>
          <w:rFonts w:ascii="Times New Roman" w:hAnsi="Times New Roman"/>
        </w:rPr>
        <w:t>т работу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 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  <w:r w:rsidRPr="00A9471D">
        <w:rPr>
          <w:rFonts w:ascii="Times New Roman" w:hAnsi="Times New Roman"/>
        </w:rPr>
        <w:t xml:space="preserve">Персональная ответственность должностных лиц и специалистов закрепляется в их должностных инструкциях в соответствии с требованиями </w:t>
      </w:r>
      <w:r>
        <w:rPr>
          <w:rFonts w:ascii="Times New Roman" w:hAnsi="Times New Roman"/>
        </w:rPr>
        <w:t xml:space="preserve"> трудового </w:t>
      </w:r>
      <w:r w:rsidRPr="00A9471D">
        <w:rPr>
          <w:rFonts w:ascii="Times New Roman" w:hAnsi="Times New Roman"/>
        </w:rPr>
        <w:t>законодательства.</w:t>
      </w: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both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9471D">
        <w:rPr>
          <w:rFonts w:ascii="Times New Roman" w:hAnsi="Times New Roman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/>
        </w:rPr>
        <w:t>Приложение № 1</w:t>
      </w:r>
    </w:p>
    <w:p w:rsidR="004754A5" w:rsidRDefault="004754A5" w:rsidP="004754A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A9471D">
        <w:rPr>
          <w:rFonts w:ascii="Times New Roman" w:hAnsi="Times New Roman"/>
        </w:rPr>
        <w:t>к Административному регламенту</w:t>
      </w:r>
      <w:r w:rsidRPr="003B2324">
        <w:rPr>
          <w:rFonts w:ascii="Times New Roman" w:hAnsi="Times New Roman"/>
          <w:b/>
          <w:sz w:val="24"/>
          <w:szCs w:val="24"/>
        </w:rPr>
        <w:t xml:space="preserve"> </w:t>
      </w:r>
      <w:r w:rsidRPr="003B2324">
        <w:rPr>
          <w:rFonts w:ascii="Times New Roman" w:hAnsi="Times New Roman"/>
        </w:rPr>
        <w:t xml:space="preserve">КМУ «АС ЦРДК» </w:t>
      </w:r>
    </w:p>
    <w:p w:rsidR="004754A5" w:rsidRPr="003B2324" w:rsidRDefault="004754A5" w:rsidP="004754A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B2324">
        <w:rPr>
          <w:rFonts w:ascii="Times New Roman" w:hAnsi="Times New Roman"/>
        </w:rPr>
        <w:t>по поддержке</w:t>
      </w:r>
      <w:r>
        <w:rPr>
          <w:rFonts w:ascii="Times New Roman" w:hAnsi="Times New Roman"/>
        </w:rPr>
        <w:t xml:space="preserve"> </w:t>
      </w:r>
      <w:r w:rsidRPr="003B2324">
        <w:rPr>
          <w:rFonts w:ascii="Times New Roman" w:hAnsi="Times New Roman"/>
        </w:rPr>
        <w:t>традиционного художественного творчества</w:t>
      </w:r>
    </w:p>
    <w:p w:rsidR="004754A5" w:rsidRPr="00A9471D" w:rsidRDefault="004754A5" w:rsidP="004754A5">
      <w:pPr>
        <w:rPr>
          <w:rFonts w:ascii="Times New Roman" w:hAnsi="Times New Roman"/>
          <w:b/>
        </w:rPr>
      </w:pPr>
    </w:p>
    <w:p w:rsidR="004754A5" w:rsidRPr="00A9471D" w:rsidRDefault="004754A5" w:rsidP="004754A5">
      <w:pPr>
        <w:ind w:firstLine="720"/>
        <w:jc w:val="center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Список</w:t>
      </w:r>
    </w:p>
    <w:p w:rsidR="004754A5" w:rsidRPr="00A9471D" w:rsidRDefault="004754A5" w:rsidP="004754A5">
      <w:pPr>
        <w:ind w:firstLine="720"/>
        <w:jc w:val="center"/>
        <w:rPr>
          <w:rFonts w:ascii="Times New Roman" w:hAnsi="Times New Roman"/>
          <w:b/>
        </w:rPr>
      </w:pPr>
      <w:r w:rsidRPr="00A9471D">
        <w:rPr>
          <w:rFonts w:ascii="Times New Roman" w:hAnsi="Times New Roman"/>
          <w:b/>
        </w:rPr>
        <w:t>подведомственных подразделений Клубного муниципального учреждения «Александровск-Сахалинский центральный районный дом культуры»</w:t>
      </w: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A9471D" w:rsidRDefault="004754A5" w:rsidP="004754A5">
      <w:pPr>
        <w:ind w:firstLine="720"/>
        <w:rPr>
          <w:rFonts w:ascii="Times New Roman" w:hAnsi="Times New Roman"/>
        </w:rPr>
      </w:pP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№ </w:t>
      </w:r>
      <w:proofErr w:type="gramStart"/>
      <w:r w:rsidRPr="00D71CED">
        <w:rPr>
          <w:rFonts w:ascii="Times New Roman" w:hAnsi="Times New Roman"/>
          <w:sz w:val="20"/>
          <w:szCs w:val="20"/>
        </w:rPr>
        <w:t>п</w:t>
      </w:r>
      <w:proofErr w:type="gramEnd"/>
      <w:r w:rsidRPr="00D71CED">
        <w:rPr>
          <w:rFonts w:ascii="Times New Roman" w:hAnsi="Times New Roman"/>
          <w:sz w:val="20"/>
          <w:szCs w:val="20"/>
        </w:rPr>
        <w:t>/п</w:t>
      </w:r>
      <w:r w:rsidRPr="00D71CED">
        <w:rPr>
          <w:rFonts w:ascii="Times New Roman" w:hAnsi="Times New Roman"/>
          <w:sz w:val="20"/>
          <w:szCs w:val="20"/>
        </w:rPr>
        <w:tab/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Наименование учреждения</w:t>
      </w:r>
      <w:r w:rsidRPr="00D71CED">
        <w:rPr>
          <w:rFonts w:ascii="Times New Roman" w:hAnsi="Times New Roman"/>
          <w:sz w:val="20"/>
          <w:szCs w:val="20"/>
        </w:rPr>
        <w:tab/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ФИО руководителя</w:t>
      </w:r>
      <w:r w:rsidRPr="00D71CED">
        <w:rPr>
          <w:rFonts w:ascii="Times New Roman" w:hAnsi="Times New Roman"/>
          <w:sz w:val="20"/>
          <w:szCs w:val="20"/>
        </w:rPr>
        <w:tab/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Адрес, рабочий телефон, электронный адрес</w:t>
      </w:r>
      <w:r w:rsidRPr="00D71CED">
        <w:rPr>
          <w:rFonts w:ascii="Times New Roman" w:hAnsi="Times New Roman"/>
          <w:sz w:val="20"/>
          <w:szCs w:val="20"/>
        </w:rPr>
        <w:tab/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Время работы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ind w:firstLine="720"/>
        <w:rPr>
          <w:rFonts w:ascii="Times New Roman" w:hAnsi="Times New Roman"/>
          <w:b/>
          <w:sz w:val="20"/>
          <w:szCs w:val="20"/>
        </w:rPr>
      </w:pPr>
      <w:r w:rsidRPr="00D71CED">
        <w:rPr>
          <w:rFonts w:ascii="Times New Roman" w:hAnsi="Times New Roman"/>
          <w:b/>
          <w:sz w:val="20"/>
          <w:szCs w:val="20"/>
        </w:rPr>
        <w:t xml:space="preserve">1. Сельский Дом культуры с. </w:t>
      </w:r>
      <w:proofErr w:type="spellStart"/>
      <w:r w:rsidRPr="00D71CED">
        <w:rPr>
          <w:rFonts w:ascii="Times New Roman" w:hAnsi="Times New Roman"/>
          <w:b/>
          <w:sz w:val="20"/>
          <w:szCs w:val="20"/>
        </w:rPr>
        <w:t>Арково</w:t>
      </w:r>
      <w:proofErr w:type="spellEnd"/>
      <w:r w:rsidRPr="00D71CED">
        <w:rPr>
          <w:rFonts w:ascii="Times New Roman" w:hAnsi="Times New Roman"/>
          <w:b/>
          <w:sz w:val="20"/>
          <w:szCs w:val="20"/>
        </w:rPr>
        <w:tab/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Заведующая - </w:t>
      </w:r>
      <w:proofErr w:type="spellStart"/>
      <w:r w:rsidRPr="00D71CED">
        <w:rPr>
          <w:rFonts w:ascii="Times New Roman" w:hAnsi="Times New Roman"/>
          <w:sz w:val="20"/>
          <w:szCs w:val="20"/>
        </w:rPr>
        <w:t>Хмарская</w:t>
      </w:r>
      <w:proofErr w:type="spellEnd"/>
      <w:r w:rsidRPr="00D71CED">
        <w:rPr>
          <w:rFonts w:ascii="Times New Roman" w:hAnsi="Times New Roman"/>
          <w:sz w:val="20"/>
          <w:szCs w:val="20"/>
        </w:rPr>
        <w:t xml:space="preserve"> Зоя Васильевна</w:t>
      </w:r>
      <w:r w:rsidRPr="00D71CED">
        <w:rPr>
          <w:rFonts w:ascii="Times New Roman" w:hAnsi="Times New Roman"/>
          <w:sz w:val="20"/>
          <w:szCs w:val="20"/>
        </w:rPr>
        <w:tab/>
      </w:r>
    </w:p>
    <w:p w:rsidR="004754A5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Индекс: 694445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proofErr w:type="spellStart"/>
      <w:r w:rsidRPr="00D71CED">
        <w:rPr>
          <w:rFonts w:ascii="Times New Roman" w:hAnsi="Times New Roman"/>
          <w:sz w:val="20"/>
          <w:szCs w:val="20"/>
        </w:rPr>
        <w:t>ул</w:t>
      </w:r>
      <w:proofErr w:type="gramStart"/>
      <w:r w:rsidRPr="00D71CED">
        <w:rPr>
          <w:rFonts w:ascii="Times New Roman" w:hAnsi="Times New Roman"/>
          <w:sz w:val="20"/>
          <w:szCs w:val="20"/>
        </w:rPr>
        <w:t>.С</w:t>
      </w:r>
      <w:proofErr w:type="gramEnd"/>
      <w:r w:rsidRPr="00D71CED">
        <w:rPr>
          <w:rFonts w:ascii="Times New Roman" w:hAnsi="Times New Roman"/>
          <w:sz w:val="20"/>
          <w:szCs w:val="20"/>
        </w:rPr>
        <w:t>оветская</w:t>
      </w:r>
      <w:proofErr w:type="spellEnd"/>
      <w:r w:rsidRPr="00D71CED">
        <w:rPr>
          <w:rFonts w:ascii="Times New Roman" w:hAnsi="Times New Roman"/>
          <w:sz w:val="20"/>
          <w:szCs w:val="20"/>
        </w:rPr>
        <w:t>, д.19,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с. </w:t>
      </w:r>
      <w:proofErr w:type="spellStart"/>
      <w:r w:rsidRPr="00D71CED">
        <w:rPr>
          <w:rFonts w:ascii="Times New Roman" w:hAnsi="Times New Roman"/>
          <w:sz w:val="20"/>
          <w:szCs w:val="20"/>
        </w:rPr>
        <w:t>Арково</w:t>
      </w:r>
      <w:proofErr w:type="spellEnd"/>
      <w:r w:rsidRPr="00D71CED">
        <w:rPr>
          <w:rFonts w:ascii="Times New Roman" w:hAnsi="Times New Roman"/>
          <w:sz w:val="20"/>
          <w:szCs w:val="20"/>
        </w:rPr>
        <w:t xml:space="preserve">, 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Александровск-Сахалинский район, 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Сахалинская область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тел: 8 (42434) 92-1-20,</w:t>
      </w:r>
      <w:r w:rsidRPr="00D71CED">
        <w:rPr>
          <w:rFonts w:ascii="Times New Roman" w:hAnsi="Times New Roman"/>
          <w:sz w:val="20"/>
          <w:szCs w:val="20"/>
        </w:rPr>
        <w:tab/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Часы работы: с 10.00 до 19.00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Обед: с 13.00 до 14.00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Выходной: понедельник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D71CED">
        <w:rPr>
          <w:rFonts w:ascii="Times New Roman" w:hAnsi="Times New Roman"/>
          <w:b/>
          <w:sz w:val="20"/>
          <w:szCs w:val="20"/>
        </w:rPr>
        <w:t>Сельский Дом культуры с. Танги</w:t>
      </w:r>
    </w:p>
    <w:p w:rsidR="004754A5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Заведующая - </w:t>
      </w:r>
      <w:r w:rsidRPr="00D71CED">
        <w:rPr>
          <w:rFonts w:ascii="Times New Roman" w:hAnsi="Times New Roman"/>
          <w:sz w:val="20"/>
          <w:szCs w:val="20"/>
        </w:rPr>
        <w:t>Астахова Наталья Анатольевна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Индекс: 694433</w:t>
      </w:r>
      <w:r w:rsidRPr="00D71CED">
        <w:rPr>
          <w:rFonts w:ascii="Times New Roman" w:hAnsi="Times New Roman"/>
          <w:sz w:val="20"/>
          <w:szCs w:val="20"/>
        </w:rPr>
        <w:tab/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ул. Лесная,  д.11 «А»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с. Танги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Александровск-Сахалинский район, 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Сахалинская область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тел: 8 (42434) 95-2-90,</w:t>
      </w:r>
      <w:r w:rsidRPr="00D71CED">
        <w:rPr>
          <w:rFonts w:ascii="Times New Roman" w:hAnsi="Times New Roman"/>
          <w:sz w:val="20"/>
          <w:szCs w:val="20"/>
        </w:rPr>
        <w:tab/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Часы работы: с 10.00 до 19.00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Обед: с 13.00 до 14.00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Выходной: понедельник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ind w:firstLine="720"/>
        <w:rPr>
          <w:rFonts w:ascii="Times New Roman" w:hAnsi="Times New Roman"/>
          <w:b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3.  </w:t>
      </w:r>
      <w:r w:rsidRPr="00D71CED">
        <w:rPr>
          <w:rFonts w:ascii="Times New Roman" w:hAnsi="Times New Roman"/>
          <w:b/>
          <w:sz w:val="20"/>
          <w:szCs w:val="20"/>
        </w:rPr>
        <w:t xml:space="preserve">Сельский Дом культуры с. </w:t>
      </w:r>
      <w:proofErr w:type="spellStart"/>
      <w:r w:rsidRPr="00D71CED">
        <w:rPr>
          <w:rFonts w:ascii="Times New Roman" w:hAnsi="Times New Roman"/>
          <w:b/>
          <w:sz w:val="20"/>
          <w:szCs w:val="20"/>
        </w:rPr>
        <w:t>Хоэ</w:t>
      </w:r>
      <w:proofErr w:type="spellEnd"/>
    </w:p>
    <w:p w:rsidR="004754A5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Заведующая - </w:t>
      </w:r>
      <w:r w:rsidRPr="00D71CED">
        <w:rPr>
          <w:rFonts w:ascii="Times New Roman" w:hAnsi="Times New Roman"/>
          <w:sz w:val="20"/>
          <w:szCs w:val="20"/>
        </w:rPr>
        <w:t>Ангарская Валентина Васильевна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Индекс: 694434</w:t>
      </w:r>
    </w:p>
    <w:p w:rsidR="004754A5" w:rsidRPr="00D71CED" w:rsidRDefault="004754A5" w:rsidP="004754A5">
      <w:pPr>
        <w:tabs>
          <w:tab w:val="left" w:pos="1116"/>
        </w:tabs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ул. Дорожная, д. 18</w:t>
      </w:r>
    </w:p>
    <w:p w:rsidR="004754A5" w:rsidRPr="00D71CED" w:rsidRDefault="004754A5" w:rsidP="004754A5">
      <w:pPr>
        <w:tabs>
          <w:tab w:val="left" w:pos="1116"/>
        </w:tabs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с. </w:t>
      </w:r>
      <w:proofErr w:type="spellStart"/>
      <w:r w:rsidRPr="00D71CED">
        <w:rPr>
          <w:rFonts w:ascii="Times New Roman" w:hAnsi="Times New Roman"/>
          <w:sz w:val="20"/>
          <w:szCs w:val="20"/>
        </w:rPr>
        <w:t>Хоэ</w:t>
      </w:r>
      <w:proofErr w:type="spellEnd"/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Александровск-Сахалинский район, 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Сахалинская область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тел: 8 (42434) 93-1-80,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Часы работы: с 10.00 до 19.00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Обед: с 13.00 до 14.00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Выходной: понедельник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D71CED">
        <w:rPr>
          <w:rFonts w:ascii="Times New Roman" w:hAnsi="Times New Roman"/>
          <w:b/>
          <w:sz w:val="20"/>
          <w:szCs w:val="20"/>
        </w:rPr>
        <w:t>Сельский Дом культуры с. Мгачи</w:t>
      </w:r>
    </w:p>
    <w:p w:rsidR="004754A5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Заведующая - </w:t>
      </w:r>
      <w:r w:rsidRPr="00D71CED">
        <w:rPr>
          <w:rFonts w:ascii="Times New Roman" w:hAnsi="Times New Roman"/>
          <w:sz w:val="20"/>
          <w:szCs w:val="20"/>
        </w:rPr>
        <w:t>Кондратюк Марина Ивановна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Индекс: 694431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>Ул. Первомайская, д. 18,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>С. Мгачи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>Александровск-Сахалинский район,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>Сахалинская область,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>Тел: 8 (42434) 91-4-06,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 Часы работы: с 10.00 до 19.00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Обед: с 13.00 до 14.00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Выходной: понедельник</w:t>
      </w:r>
      <w:r>
        <w:rPr>
          <w:rFonts w:ascii="Times New Roman" w:hAnsi="Times New Roman"/>
          <w:sz w:val="20"/>
          <w:szCs w:val="20"/>
        </w:rPr>
        <w:t>, вторник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D71CED">
        <w:rPr>
          <w:rFonts w:ascii="Times New Roman" w:hAnsi="Times New Roman"/>
          <w:b/>
          <w:sz w:val="20"/>
          <w:szCs w:val="20"/>
        </w:rPr>
        <w:t xml:space="preserve">Сельский Дом культуры с. </w:t>
      </w:r>
      <w:proofErr w:type="spellStart"/>
      <w:r w:rsidRPr="00D71CED">
        <w:rPr>
          <w:rFonts w:ascii="Times New Roman" w:hAnsi="Times New Roman"/>
          <w:b/>
          <w:sz w:val="20"/>
          <w:szCs w:val="20"/>
        </w:rPr>
        <w:t>Виахту</w:t>
      </w:r>
      <w:proofErr w:type="spellEnd"/>
    </w:p>
    <w:p w:rsidR="004754A5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Заведующая - </w:t>
      </w:r>
      <w:r w:rsidRPr="00D71CED">
        <w:rPr>
          <w:rFonts w:ascii="Times New Roman" w:hAnsi="Times New Roman"/>
          <w:sz w:val="20"/>
          <w:szCs w:val="20"/>
        </w:rPr>
        <w:t>Евдокимова Елена Борисовна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Индекс: 694448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>Ул. Почтовая, д. 2,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71CED">
        <w:rPr>
          <w:rFonts w:ascii="Times New Roman" w:hAnsi="Times New Roman"/>
          <w:sz w:val="20"/>
          <w:szCs w:val="20"/>
        </w:rPr>
        <w:t>Виахту</w:t>
      </w:r>
      <w:proofErr w:type="spellEnd"/>
      <w:r w:rsidRPr="00D71CED">
        <w:rPr>
          <w:rFonts w:ascii="Times New Roman" w:hAnsi="Times New Roman"/>
          <w:sz w:val="20"/>
          <w:szCs w:val="20"/>
        </w:rPr>
        <w:t>,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Александровск-Сахалинский район, 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Сахалинская область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 тел: 8 (42434) 98-1-21,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 Часы работы: с 10.00 до 19.00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Обед: с 13.00 до 14.00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Выходной: понедельник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D71CED">
        <w:rPr>
          <w:rFonts w:ascii="Times New Roman" w:hAnsi="Times New Roman"/>
          <w:b/>
          <w:sz w:val="20"/>
          <w:szCs w:val="20"/>
        </w:rPr>
        <w:t xml:space="preserve">Сельский Дом культуры </w:t>
      </w:r>
      <w:proofErr w:type="gramStart"/>
      <w:r w:rsidRPr="00D71CED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D71CED">
        <w:rPr>
          <w:rFonts w:ascii="Times New Roman" w:hAnsi="Times New Roman"/>
          <w:b/>
          <w:sz w:val="20"/>
          <w:szCs w:val="20"/>
        </w:rPr>
        <w:t>. Михайловка</w:t>
      </w:r>
    </w:p>
    <w:p w:rsidR="004754A5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Заведующая - </w:t>
      </w:r>
      <w:r w:rsidRPr="00D71CED">
        <w:rPr>
          <w:rFonts w:ascii="Times New Roman" w:hAnsi="Times New Roman"/>
          <w:sz w:val="20"/>
          <w:szCs w:val="20"/>
        </w:rPr>
        <w:t>Богданова Татьяна Валентиновна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Индекс: 694446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Ул. </w:t>
      </w:r>
      <w:proofErr w:type="spellStart"/>
      <w:r w:rsidRPr="00D71CED">
        <w:rPr>
          <w:rFonts w:ascii="Times New Roman" w:hAnsi="Times New Roman"/>
          <w:sz w:val="20"/>
          <w:szCs w:val="20"/>
        </w:rPr>
        <w:t>Бугайского</w:t>
      </w:r>
      <w:proofErr w:type="spellEnd"/>
      <w:r w:rsidRPr="00D71CED">
        <w:rPr>
          <w:rFonts w:ascii="Times New Roman" w:hAnsi="Times New Roman"/>
          <w:sz w:val="20"/>
          <w:szCs w:val="20"/>
        </w:rPr>
        <w:t>, д. 2,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>С. Михайловка,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Александровск-Сахалинский район, 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Сахалинская область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 тел: 8 (42434) 94-1-15,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 Часы работы: с 10.00 до 19.00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Обед: с 13.00 до 14.00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Выходной: понедельник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D71CED">
        <w:rPr>
          <w:rFonts w:ascii="Times New Roman" w:hAnsi="Times New Roman"/>
          <w:b/>
          <w:sz w:val="20"/>
          <w:szCs w:val="20"/>
        </w:rPr>
        <w:t>Сельский Дом культуры с. Дуэ</w:t>
      </w:r>
    </w:p>
    <w:p w:rsidR="004754A5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Заведующая - </w:t>
      </w:r>
      <w:proofErr w:type="spellStart"/>
      <w:r w:rsidRPr="00D71CED">
        <w:rPr>
          <w:rFonts w:ascii="Times New Roman" w:hAnsi="Times New Roman"/>
          <w:sz w:val="20"/>
          <w:szCs w:val="20"/>
        </w:rPr>
        <w:t>Погонышева</w:t>
      </w:r>
      <w:proofErr w:type="spellEnd"/>
      <w:r w:rsidRPr="00D71CED">
        <w:rPr>
          <w:rFonts w:ascii="Times New Roman" w:hAnsi="Times New Roman"/>
          <w:sz w:val="20"/>
          <w:szCs w:val="20"/>
        </w:rPr>
        <w:t xml:space="preserve"> Марина Михайловна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Индекс: 694440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>Ул. Чехова, д. 114,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>С. Дуэ,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Александровск-Сахалинский район, 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Сахалинская область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 тел: 8 (42434) 96-1-33,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 Часы работы: с 10.00 до 19.00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Обед: с 13.00 до 14.00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Выходной: понедельник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D71CED">
        <w:rPr>
          <w:rFonts w:ascii="Times New Roman" w:hAnsi="Times New Roman"/>
          <w:b/>
          <w:sz w:val="20"/>
          <w:szCs w:val="20"/>
        </w:rPr>
        <w:t xml:space="preserve">Сельский Дом культуры с. </w:t>
      </w:r>
      <w:proofErr w:type="spellStart"/>
      <w:r w:rsidRPr="00D71CED">
        <w:rPr>
          <w:rFonts w:ascii="Times New Roman" w:hAnsi="Times New Roman"/>
          <w:b/>
          <w:sz w:val="20"/>
          <w:szCs w:val="20"/>
        </w:rPr>
        <w:t>Мангидай</w:t>
      </w:r>
      <w:proofErr w:type="spellEnd"/>
    </w:p>
    <w:p w:rsidR="004754A5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Заведующая - </w:t>
      </w:r>
      <w:r w:rsidRPr="00D71CED">
        <w:rPr>
          <w:rFonts w:ascii="Times New Roman" w:hAnsi="Times New Roman"/>
          <w:sz w:val="20"/>
          <w:szCs w:val="20"/>
        </w:rPr>
        <w:t>Сташевская Лариса Александровна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Индекс: 694431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Ул. Школьный переулок, 1 </w:t>
      </w:r>
    </w:p>
    <w:p w:rsidR="004754A5" w:rsidRPr="00D71CED" w:rsidRDefault="004754A5" w:rsidP="004754A5">
      <w:pPr>
        <w:ind w:left="108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71CED">
        <w:rPr>
          <w:rFonts w:ascii="Times New Roman" w:hAnsi="Times New Roman"/>
          <w:sz w:val="20"/>
          <w:szCs w:val="20"/>
        </w:rPr>
        <w:t>Мангидай</w:t>
      </w:r>
      <w:proofErr w:type="spellEnd"/>
      <w:r w:rsidRPr="00D71CED">
        <w:rPr>
          <w:rFonts w:ascii="Times New Roman" w:hAnsi="Times New Roman"/>
          <w:sz w:val="20"/>
          <w:szCs w:val="20"/>
        </w:rPr>
        <w:t>,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Александровск-Сахалинский район, 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Сахалинская область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 тел: 8 (42434) 91-4-19,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 Часы работы: с 10.00 до 19.00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Обед: с 13.00 до 14.00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Выходной: понедельник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</w:p>
    <w:p w:rsidR="004754A5" w:rsidRPr="00D71CED" w:rsidRDefault="004754A5" w:rsidP="004754A5">
      <w:pPr>
        <w:ind w:firstLine="720"/>
        <w:rPr>
          <w:rFonts w:ascii="Times New Roman" w:hAnsi="Times New Roman"/>
          <w:b/>
          <w:sz w:val="20"/>
          <w:szCs w:val="20"/>
        </w:rPr>
      </w:pPr>
      <w:r w:rsidRPr="00D71CED">
        <w:rPr>
          <w:rFonts w:ascii="Times New Roman" w:hAnsi="Times New Roman"/>
          <w:b/>
          <w:sz w:val="20"/>
          <w:szCs w:val="20"/>
        </w:rPr>
        <w:t>9.</w:t>
      </w:r>
      <w:r w:rsidRPr="00D71CED">
        <w:rPr>
          <w:rFonts w:ascii="Times New Roman" w:hAnsi="Times New Roman"/>
          <w:sz w:val="20"/>
          <w:szCs w:val="20"/>
        </w:rPr>
        <w:t xml:space="preserve">  </w:t>
      </w:r>
      <w:r w:rsidRPr="00D71CED">
        <w:rPr>
          <w:rFonts w:ascii="Times New Roman" w:hAnsi="Times New Roman"/>
          <w:b/>
          <w:sz w:val="20"/>
          <w:szCs w:val="20"/>
        </w:rPr>
        <w:t>Дом народного творчества</w:t>
      </w:r>
    </w:p>
    <w:p w:rsidR="004754A5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Заведующая - </w:t>
      </w:r>
      <w:r w:rsidRPr="00D71CED">
        <w:rPr>
          <w:rFonts w:ascii="Times New Roman" w:hAnsi="Times New Roman"/>
          <w:sz w:val="20"/>
          <w:szCs w:val="20"/>
        </w:rPr>
        <w:t>Сенина Марина Алексеевна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Индекс: 694420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Ул. Советская, д. 8,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Г. Александровск-Сахалинский,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Сахалинская область,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тел: 8 (42434) 4-35-63,</w:t>
      </w:r>
    </w:p>
    <w:p w:rsidR="004754A5" w:rsidRPr="00D71CED" w:rsidRDefault="004754A5" w:rsidP="004754A5">
      <w:pPr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            Часы работы: с 10.00 до 17.00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Обед: с 13.00 до 14.00</w:t>
      </w:r>
    </w:p>
    <w:p w:rsidR="004754A5" w:rsidRPr="00D71CED" w:rsidRDefault="004754A5" w:rsidP="004754A5">
      <w:pPr>
        <w:ind w:firstLine="720"/>
        <w:rPr>
          <w:rFonts w:ascii="Times New Roman" w:hAnsi="Times New Roman"/>
          <w:sz w:val="20"/>
          <w:szCs w:val="20"/>
        </w:rPr>
      </w:pPr>
      <w:r w:rsidRPr="00D71CED">
        <w:rPr>
          <w:rFonts w:ascii="Times New Roman" w:hAnsi="Times New Roman"/>
          <w:sz w:val="20"/>
          <w:szCs w:val="20"/>
        </w:rPr>
        <w:t xml:space="preserve">     Выходной: понедельник</w:t>
      </w:r>
    </w:p>
    <w:p w:rsidR="00425BDC" w:rsidRPr="004754A5" w:rsidRDefault="00425BDC" w:rsidP="004754A5">
      <w:pPr>
        <w:jc w:val="center"/>
        <w:rPr>
          <w:sz w:val="24"/>
          <w:szCs w:val="24"/>
        </w:rPr>
      </w:pPr>
    </w:p>
    <w:sectPr w:rsidR="00425BDC" w:rsidRPr="004754A5" w:rsidSect="009B234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47" w:rsidRDefault="004754A5" w:rsidP="009B23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3947" w:rsidRDefault="004754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47" w:rsidRDefault="004754A5" w:rsidP="009B2347">
    <w:pPr>
      <w:pStyle w:val="a4"/>
      <w:framePr w:wrap="around" w:vAnchor="text" w:hAnchor="margin" w:xAlign="center" w:y="1"/>
      <w:rPr>
        <w:rStyle w:val="a6"/>
      </w:rPr>
    </w:pPr>
  </w:p>
  <w:p w:rsidR="00683947" w:rsidRDefault="004754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1A3"/>
    <w:multiLevelType w:val="multilevel"/>
    <w:tmpl w:val="5B16B70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57F0B47"/>
    <w:multiLevelType w:val="hybridMultilevel"/>
    <w:tmpl w:val="91ACDA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8004936"/>
    <w:multiLevelType w:val="hybridMultilevel"/>
    <w:tmpl w:val="44F4C86A"/>
    <w:lvl w:ilvl="0" w:tplc="E4A4F2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4417A6"/>
    <w:multiLevelType w:val="hybridMultilevel"/>
    <w:tmpl w:val="FD78A6CA"/>
    <w:lvl w:ilvl="0" w:tplc="10784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3E"/>
    <w:rsid w:val="00425BDC"/>
    <w:rsid w:val="004754A5"/>
    <w:rsid w:val="00B35B9F"/>
    <w:rsid w:val="00B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54A5"/>
    <w:rPr>
      <w:color w:val="0000FF"/>
      <w:u w:val="single"/>
    </w:rPr>
  </w:style>
  <w:style w:type="paragraph" w:styleId="a4">
    <w:name w:val="header"/>
    <w:basedOn w:val="a"/>
    <w:link w:val="a5"/>
    <w:rsid w:val="004754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54A5"/>
    <w:rPr>
      <w:rFonts w:ascii="Calibri" w:eastAsia="Calibri" w:hAnsi="Calibri" w:cs="Times New Roman"/>
    </w:rPr>
  </w:style>
  <w:style w:type="character" w:styleId="a6">
    <w:name w:val="page number"/>
    <w:basedOn w:val="a0"/>
    <w:rsid w:val="004754A5"/>
  </w:style>
  <w:style w:type="character" w:styleId="a7">
    <w:name w:val="Emphasis"/>
    <w:basedOn w:val="a0"/>
    <w:qFormat/>
    <w:rsid w:val="004754A5"/>
    <w:rPr>
      <w:i/>
      <w:iCs/>
    </w:rPr>
  </w:style>
  <w:style w:type="paragraph" w:styleId="a8">
    <w:name w:val="No Spacing"/>
    <w:uiPriority w:val="1"/>
    <w:qFormat/>
    <w:rsid w:val="004754A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54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4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54A5"/>
    <w:rPr>
      <w:color w:val="0000FF"/>
      <w:u w:val="single"/>
    </w:rPr>
  </w:style>
  <w:style w:type="paragraph" w:styleId="a4">
    <w:name w:val="header"/>
    <w:basedOn w:val="a"/>
    <w:link w:val="a5"/>
    <w:rsid w:val="004754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54A5"/>
    <w:rPr>
      <w:rFonts w:ascii="Calibri" w:eastAsia="Calibri" w:hAnsi="Calibri" w:cs="Times New Roman"/>
    </w:rPr>
  </w:style>
  <w:style w:type="character" w:styleId="a6">
    <w:name w:val="page number"/>
    <w:basedOn w:val="a0"/>
    <w:rsid w:val="004754A5"/>
  </w:style>
  <w:style w:type="character" w:styleId="a7">
    <w:name w:val="Emphasis"/>
    <w:basedOn w:val="a0"/>
    <w:qFormat/>
    <w:rsid w:val="004754A5"/>
    <w:rPr>
      <w:i/>
      <w:iCs/>
    </w:rPr>
  </w:style>
  <w:style w:type="paragraph" w:styleId="a8">
    <w:name w:val="No Spacing"/>
    <w:uiPriority w:val="1"/>
    <w:qFormat/>
    <w:rsid w:val="004754A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54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4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uascrdk@rambl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5345</Words>
  <Characters>30469</Characters>
  <Application>Microsoft Office Word</Application>
  <DocSecurity>0</DocSecurity>
  <Lines>253</Lines>
  <Paragraphs>71</Paragraphs>
  <ScaleCrop>false</ScaleCrop>
  <Company>*</Company>
  <LinksUpToDate>false</LinksUpToDate>
  <CharactersWithSpaces>35743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Язынина</dc:creator>
  <cp:keywords/>
  <dc:description/>
  <cp:lastModifiedBy>Эльвира А. Язынина</cp:lastModifiedBy>
  <cp:revision>2</cp:revision>
  <dcterms:created xsi:type="dcterms:W3CDTF">2011-11-09T00:55:00Z</dcterms:created>
  <dcterms:modified xsi:type="dcterms:W3CDTF">2011-11-09T00:58:00Z</dcterms:modified>
</cp:coreProperties>
</file>